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01B197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236D015C16E4454BCE5EDF1DE8DEF6F"/>
        </w:placeholder>
        <w:text/>
      </w:sdtPr>
      <w:sdtEndPr/>
      <w:sdtContent>
        <w:p w:rsidRPr="009B062B" w:rsidR="00AF30DD" w:rsidP="00F73379" w:rsidRDefault="00AF30DD" w14:paraId="601B1976" w14:textId="77777777">
          <w:pPr>
            <w:pStyle w:val="Rubrik1"/>
            <w:spacing w:after="300"/>
          </w:pPr>
          <w:r w:rsidRPr="009B062B">
            <w:t>Förslag till riksdagsbeslut</w:t>
          </w:r>
        </w:p>
      </w:sdtContent>
    </w:sdt>
    <w:sdt>
      <w:sdtPr>
        <w:alias w:val="Yrkande 1"/>
        <w:tag w:val="ea07d0ff-fe6d-4280-b3d7-a07868d6f605"/>
        <w:id w:val="-1851946302"/>
        <w:lock w:val="sdtLocked"/>
      </w:sdtPr>
      <w:sdtEndPr/>
      <w:sdtContent>
        <w:p w:rsidR="00BF5F6E" w:rsidRDefault="003C532C" w14:paraId="601B1977" w14:textId="77777777">
          <w:pPr>
            <w:pStyle w:val="Frslagstext"/>
            <w:numPr>
              <w:ilvl w:val="0"/>
              <w:numId w:val="0"/>
            </w:numPr>
          </w:pPr>
          <w:r>
            <w:t>Riksdagen ställer sig bakom det som anförs i motionen om en grundlig reformering av Sida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A173B0F889E40B3B98EED36A1ADC25A"/>
        </w:placeholder>
        <w:text/>
      </w:sdtPr>
      <w:sdtEndPr/>
      <w:sdtContent>
        <w:p w:rsidRPr="009B062B" w:rsidR="006D79C9" w:rsidP="00333E95" w:rsidRDefault="006D79C9" w14:paraId="601B1978" w14:textId="77777777">
          <w:pPr>
            <w:pStyle w:val="Rubrik1"/>
          </w:pPr>
          <w:r>
            <w:t>Motivering</w:t>
          </w:r>
        </w:p>
      </w:sdtContent>
    </w:sdt>
    <w:p w:rsidR="00CA1DB4" w:rsidP="00CA1DB4" w:rsidRDefault="00CA1DB4" w14:paraId="601B1979" w14:textId="77777777">
      <w:pPr>
        <w:pStyle w:val="Normalutanindragellerluft"/>
      </w:pPr>
      <w:r>
        <w:t xml:space="preserve">Sveriges biståndsbudget är orimligt stor, vilket försvårar möjligheten att hitta vettiga biståndsprojekt och att hålla koll på biståndsmedlen. Alltför många exempel på mutor och korruption i samband med bistånd kommer fram i media, och man kan med gott fog anta att endast en mindre del upptäcks. </w:t>
      </w:r>
    </w:p>
    <w:p w:rsidR="00CA1DB4" w:rsidP="00CA1DB4" w:rsidRDefault="00CA1DB4" w14:paraId="601B197A" w14:textId="77777777">
      <w:r w:rsidRPr="00CA1DB4">
        <w:t>Biståndsbudgeten bör sänkas och kontrollen och uppföljningen av hur biståndsmedlen används behöver skärpas ordentligt.</w:t>
      </w:r>
    </w:p>
    <w:p w:rsidR="00BB6339" w:rsidP="000F30EE" w:rsidRDefault="00CA1DB4" w14:paraId="601B197B" w14:textId="77777777">
      <w:r>
        <w:t>En viktig aktör för att hantera det svenska biståndet är S</w:t>
      </w:r>
      <w:r w:rsidR="000F30EE">
        <w:t>ida</w:t>
      </w:r>
      <w:r>
        <w:t>. Man har över 800 anställda, både i Sverige och utomlands. Om man minskar biståndsbudgeten bör S</w:t>
      </w:r>
      <w:r w:rsidR="000F30EE">
        <w:t xml:space="preserve">ida </w:t>
      </w:r>
      <w:r>
        <w:t>bantas i motsvarande mån. Ska man sedan få till en bättre kontroll och uppföljning av hur de svenska biståndsmedlen används och ta krafttag mot korruption behövs en genomlysning och reformering av hela myndigheten.</w:t>
      </w:r>
    </w:p>
    <w:sdt>
      <w:sdtPr>
        <w:rPr>
          <w:i/>
          <w:noProof/>
        </w:rPr>
        <w:alias w:val="CC_Underskrifter"/>
        <w:tag w:val="CC_Underskrifter"/>
        <w:id w:val="583496634"/>
        <w:lock w:val="sdtContentLocked"/>
        <w:placeholder>
          <w:docPart w:val="1DC799F76D4544C3A76CFCA634B54CBF"/>
        </w:placeholder>
      </w:sdtPr>
      <w:sdtEndPr>
        <w:rPr>
          <w:i w:val="0"/>
          <w:noProof w:val="0"/>
        </w:rPr>
      </w:sdtEndPr>
      <w:sdtContent>
        <w:p w:rsidR="00F73379" w:rsidP="00F73379" w:rsidRDefault="00F73379" w14:paraId="601B197C" w14:textId="77777777"/>
        <w:p w:rsidRPr="008E0FE2" w:rsidR="004801AC" w:rsidP="00F73379" w:rsidRDefault="00606951" w14:paraId="601B19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E3710" w:rsidRDefault="00CE3710" w14:paraId="601B1981" w14:textId="77777777"/>
    <w:sectPr w:rsidR="00CE37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1983" w14:textId="77777777" w:rsidR="004E2817" w:rsidRDefault="004E2817" w:rsidP="000C1CAD">
      <w:pPr>
        <w:spacing w:line="240" w:lineRule="auto"/>
      </w:pPr>
      <w:r>
        <w:separator/>
      </w:r>
    </w:p>
  </w:endnote>
  <w:endnote w:type="continuationSeparator" w:id="0">
    <w:p w14:paraId="601B1984" w14:textId="77777777" w:rsidR="004E2817" w:rsidRDefault="004E2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92" w14:textId="77777777" w:rsidR="00262EA3" w:rsidRPr="00F73379" w:rsidRDefault="00262EA3" w:rsidP="00F73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1981" w14:textId="77777777" w:rsidR="004E2817" w:rsidRDefault="004E2817" w:rsidP="000C1CAD">
      <w:pPr>
        <w:spacing w:line="240" w:lineRule="auto"/>
      </w:pPr>
      <w:r>
        <w:separator/>
      </w:r>
    </w:p>
  </w:footnote>
  <w:footnote w:type="continuationSeparator" w:id="0">
    <w:p w14:paraId="601B1982" w14:textId="77777777" w:rsidR="004E2817" w:rsidRDefault="004E28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1B19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B1994" wp14:anchorId="601B19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951" w14:paraId="601B1997" w14:textId="77777777">
                          <w:pPr>
                            <w:jc w:val="right"/>
                          </w:pPr>
                          <w:sdt>
                            <w:sdtPr>
                              <w:alias w:val="CC_Noformat_Partikod"/>
                              <w:tag w:val="CC_Noformat_Partikod"/>
                              <w:id w:val="-53464382"/>
                              <w:placeholder>
                                <w:docPart w:val="1D8F764C7BBD418C9ECE172B2C7ACEA0"/>
                              </w:placeholder>
                              <w:text/>
                            </w:sdtPr>
                            <w:sdtEndPr/>
                            <w:sdtContent>
                              <w:r w:rsidR="00CA1DB4">
                                <w:t>M</w:t>
                              </w:r>
                            </w:sdtContent>
                          </w:sdt>
                          <w:sdt>
                            <w:sdtPr>
                              <w:alias w:val="CC_Noformat_Partinummer"/>
                              <w:tag w:val="CC_Noformat_Partinummer"/>
                              <w:id w:val="-1709555926"/>
                              <w:placeholder>
                                <w:docPart w:val="D15F2FF7D2234298834A7A65304C279F"/>
                              </w:placeholder>
                              <w:text/>
                            </w:sdtPr>
                            <w:sdtEndPr/>
                            <w:sdtContent>
                              <w:r w:rsidR="00CA1DB4">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B19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951" w14:paraId="601B1997" w14:textId="77777777">
                    <w:pPr>
                      <w:jc w:val="right"/>
                    </w:pPr>
                    <w:sdt>
                      <w:sdtPr>
                        <w:alias w:val="CC_Noformat_Partikod"/>
                        <w:tag w:val="CC_Noformat_Partikod"/>
                        <w:id w:val="-53464382"/>
                        <w:placeholder>
                          <w:docPart w:val="1D8F764C7BBD418C9ECE172B2C7ACEA0"/>
                        </w:placeholder>
                        <w:text/>
                      </w:sdtPr>
                      <w:sdtEndPr/>
                      <w:sdtContent>
                        <w:r w:rsidR="00CA1DB4">
                          <w:t>M</w:t>
                        </w:r>
                      </w:sdtContent>
                    </w:sdt>
                    <w:sdt>
                      <w:sdtPr>
                        <w:alias w:val="CC_Noformat_Partinummer"/>
                        <w:tag w:val="CC_Noformat_Partinummer"/>
                        <w:id w:val="-1709555926"/>
                        <w:placeholder>
                          <w:docPart w:val="D15F2FF7D2234298834A7A65304C279F"/>
                        </w:placeholder>
                        <w:text/>
                      </w:sdtPr>
                      <w:sdtEndPr/>
                      <w:sdtContent>
                        <w:r w:rsidR="00CA1DB4">
                          <w:t>1081</w:t>
                        </w:r>
                      </w:sdtContent>
                    </w:sdt>
                  </w:p>
                </w:txbxContent>
              </v:textbox>
              <w10:wrap anchorx="page"/>
            </v:shape>
          </w:pict>
        </mc:Fallback>
      </mc:AlternateContent>
    </w:r>
  </w:p>
  <w:p w:rsidRPr="00293C4F" w:rsidR="00262EA3" w:rsidP="00776B74" w:rsidRDefault="00262EA3" w14:paraId="601B19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1B1987" w14:textId="77777777">
    <w:pPr>
      <w:jc w:val="right"/>
    </w:pPr>
  </w:p>
  <w:p w:rsidR="00262EA3" w:rsidP="00776B74" w:rsidRDefault="00262EA3" w14:paraId="601B19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6951" w14:paraId="601B19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1B1996" wp14:anchorId="601B19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951" w14:paraId="601B19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1DB4">
          <w:t>M</w:t>
        </w:r>
      </w:sdtContent>
    </w:sdt>
    <w:sdt>
      <w:sdtPr>
        <w:alias w:val="CC_Noformat_Partinummer"/>
        <w:tag w:val="CC_Noformat_Partinummer"/>
        <w:id w:val="-2014525982"/>
        <w:text/>
      </w:sdtPr>
      <w:sdtEndPr/>
      <w:sdtContent>
        <w:r w:rsidR="00CA1DB4">
          <w:t>1081</w:t>
        </w:r>
      </w:sdtContent>
    </w:sdt>
  </w:p>
  <w:p w:rsidRPr="008227B3" w:rsidR="00262EA3" w:rsidP="008227B3" w:rsidRDefault="00606951" w14:paraId="601B19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951" w14:paraId="601B19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:3307</w:t>
        </w:r>
      </w:sdtContent>
    </w:sdt>
  </w:p>
  <w:p w:rsidR="00262EA3" w:rsidP="00E03A3D" w:rsidRDefault="00606951" w14:paraId="601B198F"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0F30EE" w14:paraId="601B1990" w14:textId="77777777">
        <w:pPr>
          <w:pStyle w:val="FSHRub2"/>
        </w:pPr>
        <w:r>
          <w:t>Grundlig reformering av Sida</w:t>
        </w:r>
      </w:p>
    </w:sdtContent>
  </w:sdt>
  <w:sdt>
    <w:sdtPr>
      <w:alias w:val="CC_Boilerplate_3"/>
      <w:tag w:val="CC_Boilerplate_3"/>
      <w:id w:val="1606463544"/>
      <w:lock w:val="sdtContentLocked"/>
      <w15:appearance w15:val="hidden"/>
      <w:text w:multiLine="1"/>
    </w:sdtPr>
    <w:sdtEndPr/>
    <w:sdtContent>
      <w:p w:rsidR="00262EA3" w:rsidP="00283E0F" w:rsidRDefault="00262EA3" w14:paraId="601B19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1D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0E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2C"/>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81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5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6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DB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10"/>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B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7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B1975"/>
  <w15:chartTrackingRefBased/>
  <w15:docId w15:val="{1A8B4467-38B5-4A28-91F3-B848E17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96466">
      <w:bodyDiv w:val="1"/>
      <w:marLeft w:val="0"/>
      <w:marRight w:val="0"/>
      <w:marTop w:val="0"/>
      <w:marBottom w:val="0"/>
      <w:divBdr>
        <w:top w:val="none" w:sz="0" w:space="0" w:color="auto"/>
        <w:left w:val="none" w:sz="0" w:space="0" w:color="auto"/>
        <w:bottom w:val="none" w:sz="0" w:space="0" w:color="auto"/>
        <w:right w:val="none" w:sz="0" w:space="0" w:color="auto"/>
      </w:divBdr>
    </w:div>
    <w:div w:id="15804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6D015C16E4454BCE5EDF1DE8DEF6F"/>
        <w:category>
          <w:name w:val="Allmänt"/>
          <w:gallery w:val="placeholder"/>
        </w:category>
        <w:types>
          <w:type w:val="bbPlcHdr"/>
        </w:types>
        <w:behaviors>
          <w:behavior w:val="content"/>
        </w:behaviors>
        <w:guid w:val="{2D06D9AB-8853-4681-8562-874212ABAAEF}"/>
      </w:docPartPr>
      <w:docPartBody>
        <w:p w:rsidR="00995391" w:rsidRDefault="00A578AA">
          <w:pPr>
            <w:pStyle w:val="E236D015C16E4454BCE5EDF1DE8DEF6F"/>
          </w:pPr>
          <w:r w:rsidRPr="005A0A93">
            <w:rPr>
              <w:rStyle w:val="Platshllartext"/>
            </w:rPr>
            <w:t>Förslag till riksdagsbeslut</w:t>
          </w:r>
        </w:p>
      </w:docPartBody>
    </w:docPart>
    <w:docPart>
      <w:docPartPr>
        <w:name w:val="0A173B0F889E40B3B98EED36A1ADC25A"/>
        <w:category>
          <w:name w:val="Allmänt"/>
          <w:gallery w:val="placeholder"/>
        </w:category>
        <w:types>
          <w:type w:val="bbPlcHdr"/>
        </w:types>
        <w:behaviors>
          <w:behavior w:val="content"/>
        </w:behaviors>
        <w:guid w:val="{20CA6B06-9168-4473-8D6C-36F00DCCDA6D}"/>
      </w:docPartPr>
      <w:docPartBody>
        <w:p w:rsidR="00995391" w:rsidRDefault="00A578AA">
          <w:pPr>
            <w:pStyle w:val="0A173B0F889E40B3B98EED36A1ADC25A"/>
          </w:pPr>
          <w:r w:rsidRPr="005A0A93">
            <w:rPr>
              <w:rStyle w:val="Platshllartext"/>
            </w:rPr>
            <w:t>Motivering</w:t>
          </w:r>
        </w:p>
      </w:docPartBody>
    </w:docPart>
    <w:docPart>
      <w:docPartPr>
        <w:name w:val="1D8F764C7BBD418C9ECE172B2C7ACEA0"/>
        <w:category>
          <w:name w:val="Allmänt"/>
          <w:gallery w:val="placeholder"/>
        </w:category>
        <w:types>
          <w:type w:val="bbPlcHdr"/>
        </w:types>
        <w:behaviors>
          <w:behavior w:val="content"/>
        </w:behaviors>
        <w:guid w:val="{E070F3EF-688C-45D8-9574-35045BC710B4}"/>
      </w:docPartPr>
      <w:docPartBody>
        <w:p w:rsidR="00995391" w:rsidRDefault="00A578AA">
          <w:pPr>
            <w:pStyle w:val="1D8F764C7BBD418C9ECE172B2C7ACEA0"/>
          </w:pPr>
          <w:r>
            <w:rPr>
              <w:rStyle w:val="Platshllartext"/>
            </w:rPr>
            <w:t xml:space="preserve"> </w:t>
          </w:r>
        </w:p>
      </w:docPartBody>
    </w:docPart>
    <w:docPart>
      <w:docPartPr>
        <w:name w:val="D15F2FF7D2234298834A7A65304C279F"/>
        <w:category>
          <w:name w:val="Allmänt"/>
          <w:gallery w:val="placeholder"/>
        </w:category>
        <w:types>
          <w:type w:val="bbPlcHdr"/>
        </w:types>
        <w:behaviors>
          <w:behavior w:val="content"/>
        </w:behaviors>
        <w:guid w:val="{02D1EE99-C679-48F9-98A9-36F58A10495D}"/>
      </w:docPartPr>
      <w:docPartBody>
        <w:p w:rsidR="00995391" w:rsidRDefault="00A578AA">
          <w:pPr>
            <w:pStyle w:val="D15F2FF7D2234298834A7A65304C279F"/>
          </w:pPr>
          <w:r>
            <w:t xml:space="preserve"> </w:t>
          </w:r>
        </w:p>
      </w:docPartBody>
    </w:docPart>
    <w:docPart>
      <w:docPartPr>
        <w:name w:val="1DC799F76D4544C3A76CFCA634B54CBF"/>
        <w:category>
          <w:name w:val="Allmänt"/>
          <w:gallery w:val="placeholder"/>
        </w:category>
        <w:types>
          <w:type w:val="bbPlcHdr"/>
        </w:types>
        <w:behaviors>
          <w:behavior w:val="content"/>
        </w:behaviors>
        <w:guid w:val="{F266F838-7A39-4656-BEBA-C7462F2DE601}"/>
      </w:docPartPr>
      <w:docPartBody>
        <w:p w:rsidR="00FC58FC" w:rsidRDefault="00FC5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AA"/>
    <w:rsid w:val="00995391"/>
    <w:rsid w:val="00A578AA"/>
    <w:rsid w:val="00FC5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36D015C16E4454BCE5EDF1DE8DEF6F">
    <w:name w:val="E236D015C16E4454BCE5EDF1DE8DEF6F"/>
  </w:style>
  <w:style w:type="paragraph" w:customStyle="1" w:styleId="7CD82308525C46449781ADB1B260042D">
    <w:name w:val="7CD82308525C46449781ADB1B26004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F51C76A0224D629E80DFE6A020E9A8">
    <w:name w:val="00F51C76A0224D629E80DFE6A020E9A8"/>
  </w:style>
  <w:style w:type="paragraph" w:customStyle="1" w:styleId="0A173B0F889E40B3B98EED36A1ADC25A">
    <w:name w:val="0A173B0F889E40B3B98EED36A1ADC25A"/>
  </w:style>
  <w:style w:type="paragraph" w:customStyle="1" w:styleId="618A20514A4540B89C39E3337968E449">
    <w:name w:val="618A20514A4540B89C39E3337968E449"/>
  </w:style>
  <w:style w:type="paragraph" w:customStyle="1" w:styleId="626E82B7CABD4F3AAC3AC310C5924654">
    <w:name w:val="626E82B7CABD4F3AAC3AC310C5924654"/>
  </w:style>
  <w:style w:type="paragraph" w:customStyle="1" w:styleId="1D8F764C7BBD418C9ECE172B2C7ACEA0">
    <w:name w:val="1D8F764C7BBD418C9ECE172B2C7ACEA0"/>
  </w:style>
  <w:style w:type="paragraph" w:customStyle="1" w:styleId="D15F2FF7D2234298834A7A65304C279F">
    <w:name w:val="D15F2FF7D2234298834A7A65304C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A01DF-9138-46A5-A31B-6B4FE5A765D3}"/>
</file>

<file path=customXml/itemProps2.xml><?xml version="1.0" encoding="utf-8"?>
<ds:datastoreItem xmlns:ds="http://schemas.openxmlformats.org/officeDocument/2006/customXml" ds:itemID="{8FB704A7-973F-4B75-AD11-79926EEE9CE7}"/>
</file>

<file path=customXml/itemProps3.xml><?xml version="1.0" encoding="utf-8"?>
<ds:datastoreItem xmlns:ds="http://schemas.openxmlformats.org/officeDocument/2006/customXml" ds:itemID="{38E84FF3-4A0B-4745-AF5E-12591F1B1A9C}"/>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843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M1081 Grundlig reformering av SIDA</vt:lpstr>
      <vt:lpstr>
      </vt:lpstr>
    </vt:vector>
  </TitlesOfParts>
  <Company>Sveriges riksdag</Company>
  <LinksUpToDate>false</LinksUpToDate>
  <CharactersWithSpaces>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