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3D054245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3301D69F7614F5080D1FB4A69714C3A"/>
        </w:placeholder>
        <w:text/>
      </w:sdtPr>
      <w:sdtEndPr/>
      <w:sdtContent>
        <w:p w:rsidRPr="009B062B" w:rsidR="00AF30DD" w:rsidP="00547548" w:rsidRDefault="00AF30DD" w14:paraId="0DCC2DE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13b005-e047-4fdd-baab-87a84b6aee7e"/>
        <w:id w:val="-2131699589"/>
        <w:lock w:val="sdtLocked"/>
      </w:sdtPr>
      <w:sdtEndPr/>
      <w:sdtContent>
        <w:p w:rsidR="00C873D4" w:rsidRDefault="00FD436B" w14:paraId="6D09D2C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rätten till sjukvård och tandvård för dem som befinner sig illegalt i Sverige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C4AAABA402F47C98DD2F0303CB7BD18"/>
        </w:placeholder>
        <w:text/>
      </w:sdtPr>
      <w:sdtEndPr/>
      <w:sdtContent>
        <w:p w:rsidRPr="009B062B" w:rsidR="006D79C9" w:rsidP="00333E95" w:rsidRDefault="006D79C9" w14:paraId="2CE810A8" w14:textId="77777777">
          <w:pPr>
            <w:pStyle w:val="Rubrik1"/>
          </w:pPr>
          <w:r>
            <w:t>Motivering</w:t>
          </w:r>
        </w:p>
      </w:sdtContent>
    </w:sdt>
    <w:p w:rsidR="00B52F1F" w:rsidP="00B52F1F" w:rsidRDefault="00B52F1F" w14:paraId="5DD3DA51" w14:textId="77777777">
      <w:pPr>
        <w:pStyle w:val="Normalutanindragellerluft"/>
      </w:pPr>
      <w:r>
        <w:t>Dagens regler om rätt till subventionerad vård för ”papperslösa”, dvs personer som befinner sig illegalt i Sverige, uppfattas med rätta som orimliga. Den som befinner sig i Sverige utan tillstånd ska självklart inte ha rätt till några subventioner från svenska skattebetalare.</w:t>
      </w:r>
    </w:p>
    <w:p w:rsidR="00BB6339" w:rsidP="00547548" w:rsidRDefault="00B52F1F" w14:paraId="236B34BD" w14:textId="77777777">
      <w:r w:rsidRPr="00B52F1F">
        <w:t>Rätten till subventionerad sjukvård och tandvård för dessa grupper bör avskaffas. Undantag bör endast göras för omedelbar akutvård</w:t>
      </w:r>
      <w:r w:rsidR="00112057">
        <w:t xml:space="preserve"> och barn</w:t>
      </w:r>
      <w:r w:rsidRPr="00B52F1F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FCDF91B0F34FFA9AFB2B27C22D9147"/>
        </w:placeholder>
      </w:sdtPr>
      <w:sdtEndPr>
        <w:rPr>
          <w:i w:val="0"/>
          <w:noProof w:val="0"/>
        </w:rPr>
      </w:sdtEndPr>
      <w:sdtContent>
        <w:p w:rsidR="00547548" w:rsidP="00547548" w:rsidRDefault="00547548" w14:paraId="62D2EBEF" w14:textId="77777777"/>
        <w:p w:rsidRPr="008E0FE2" w:rsidR="004801AC" w:rsidP="00547548" w:rsidRDefault="00B6511F" w14:paraId="50B20F4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05248" w:rsidRDefault="00905248" w14:paraId="0EF0B13D" w14:textId="77777777"/>
    <w:sectPr w:rsidR="0090524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9281" w14:textId="77777777" w:rsidR="006C49BF" w:rsidRDefault="006C49BF" w:rsidP="000C1CAD">
      <w:pPr>
        <w:spacing w:line="240" w:lineRule="auto"/>
      </w:pPr>
      <w:r>
        <w:separator/>
      </w:r>
    </w:p>
  </w:endnote>
  <w:endnote w:type="continuationSeparator" w:id="0">
    <w:p w14:paraId="265A263A" w14:textId="77777777" w:rsidR="006C49BF" w:rsidRDefault="006C49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E5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7E9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55F6" w14:textId="77777777" w:rsidR="00262EA3" w:rsidRPr="00547548" w:rsidRDefault="00262EA3" w:rsidP="005475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CD21" w14:textId="77777777" w:rsidR="006C49BF" w:rsidRDefault="006C49BF" w:rsidP="000C1CAD">
      <w:pPr>
        <w:spacing w:line="240" w:lineRule="auto"/>
      </w:pPr>
      <w:r>
        <w:separator/>
      </w:r>
    </w:p>
  </w:footnote>
  <w:footnote w:type="continuationSeparator" w:id="0">
    <w:p w14:paraId="2A47F5AF" w14:textId="77777777" w:rsidR="006C49BF" w:rsidRDefault="006C49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3C5D4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A7BFED" wp14:anchorId="437C6E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6511F" w14:paraId="058D32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A92CDBAD9CC44D9A89EEB80D3E9A97C"/>
                              </w:placeholder>
                              <w:text/>
                            </w:sdtPr>
                            <w:sdtEndPr/>
                            <w:sdtContent>
                              <w:r w:rsidR="00B52F1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B3FAB63F0534821AB439E4C8C192999"/>
                              </w:placeholder>
                              <w:text/>
                            </w:sdtPr>
                            <w:sdtEndPr/>
                            <w:sdtContent>
                              <w:r w:rsidR="00B52F1F">
                                <w:t>1086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00B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A92CDBAD9CC44D9A89EEB80D3E9A97C"/>
                        </w:placeholder>
                        <w:text/>
                      </w:sdtPr>
                      <w:sdtEndPr/>
                      <w:sdtContent>
                        <w:r w:rsidR="00B52F1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B3FAB63F0534821AB439E4C8C192999"/>
                        </w:placeholder>
                        <w:text/>
                      </w:sdtPr>
                      <w:sdtEndPr/>
                      <w:sdtContent>
                        <w:r w:rsidR="00B52F1F">
                          <w:t>1086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6FA1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8119E4F" w14:textId="77777777">
    <w:pPr>
      <w:jc w:val="right"/>
    </w:pPr>
  </w:p>
  <w:p w:rsidR="00262EA3" w:rsidP="00776B74" w:rsidRDefault="00262EA3" w14:paraId="16F311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6511F" w14:paraId="45A6520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4BEB43" wp14:anchorId="197AAD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6511F" w14:paraId="18A63C3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52F1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52F1F">
          <w:t>1086</w:t>
        </w:r>
      </w:sdtContent>
    </w:sdt>
  </w:p>
  <w:p w:rsidRPr="008227B3" w:rsidR="00262EA3" w:rsidP="008227B3" w:rsidRDefault="00B6511F" w14:paraId="3C603FF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6511F" w14:paraId="53823BC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:603</w:t>
        </w:r>
      </w:sdtContent>
    </w:sdt>
  </w:p>
  <w:p w:rsidR="00262EA3" w:rsidP="00E03A3D" w:rsidRDefault="00B6511F" w14:paraId="463CD7E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52F1F" w14:paraId="27329341" w14:textId="77777777">
        <w:pPr>
          <w:pStyle w:val="FSHRub2"/>
        </w:pPr>
        <w:r>
          <w:t>Begränsa rätten till sjukvård och tandvård för dem som befinner sig illegalt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47E7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52F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4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057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54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9BF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D91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248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F1F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1F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3D4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36B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33698"/>
  <w15:chartTrackingRefBased/>
  <w15:docId w15:val="{C49CF850-D62E-4A8B-A0DA-D4A74AD2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301D69F7614F5080D1FB4A69714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6C238-3CFD-4B52-9FDC-54ACC9AD6931}"/>
      </w:docPartPr>
      <w:docPartBody>
        <w:p w:rsidR="00C32C86" w:rsidRDefault="003A666D">
          <w:pPr>
            <w:pStyle w:val="A3301D69F7614F5080D1FB4A69714C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4AAABA402F47C98DD2F0303CB7B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6C23E-68EB-4547-83AA-625323BA2604}"/>
      </w:docPartPr>
      <w:docPartBody>
        <w:p w:rsidR="00C32C86" w:rsidRDefault="003A666D">
          <w:pPr>
            <w:pStyle w:val="DC4AAABA402F47C98DD2F0303CB7BD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A92CDBAD9CC44D9A89EEB80D3E9A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393DE-3BC2-4730-8629-9BD144DE1DCE}"/>
      </w:docPartPr>
      <w:docPartBody>
        <w:p w:rsidR="00C32C86" w:rsidRDefault="003A666D">
          <w:pPr>
            <w:pStyle w:val="0A92CDBAD9CC44D9A89EEB80D3E9A9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3FAB63F0534821AB439E4C8C192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D39EE-E5E2-4C2A-85CD-17D1EDDC152B}"/>
      </w:docPartPr>
      <w:docPartBody>
        <w:p w:rsidR="00C32C86" w:rsidRDefault="003A666D">
          <w:pPr>
            <w:pStyle w:val="AB3FAB63F0534821AB439E4C8C192999"/>
          </w:pPr>
          <w:r>
            <w:t xml:space="preserve"> </w:t>
          </w:r>
        </w:p>
      </w:docPartBody>
    </w:docPart>
    <w:docPart>
      <w:docPartPr>
        <w:name w:val="B4FCDF91B0F34FFA9AFB2B27C22D9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496B3-89FB-4A92-89E4-791FB142BB1E}"/>
      </w:docPartPr>
      <w:docPartBody>
        <w:p w:rsidR="00F54828" w:rsidRDefault="00F548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6D"/>
    <w:rsid w:val="003A666D"/>
    <w:rsid w:val="00836285"/>
    <w:rsid w:val="00C32C86"/>
    <w:rsid w:val="00F5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301D69F7614F5080D1FB4A69714C3A">
    <w:name w:val="A3301D69F7614F5080D1FB4A69714C3A"/>
  </w:style>
  <w:style w:type="paragraph" w:customStyle="1" w:styleId="C823FC77D4D84165BB4EFEC4345D3553">
    <w:name w:val="C823FC77D4D84165BB4EFEC4345D35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12E3B276CAC4A10866337349918E67C">
    <w:name w:val="012E3B276CAC4A10866337349918E67C"/>
  </w:style>
  <w:style w:type="paragraph" w:customStyle="1" w:styleId="DC4AAABA402F47C98DD2F0303CB7BD18">
    <w:name w:val="DC4AAABA402F47C98DD2F0303CB7BD18"/>
  </w:style>
  <w:style w:type="paragraph" w:customStyle="1" w:styleId="D769CC13D8AC49EBB731DB848D6B4227">
    <w:name w:val="D769CC13D8AC49EBB731DB848D6B4227"/>
  </w:style>
  <w:style w:type="paragraph" w:customStyle="1" w:styleId="081EB5DD615249FB9A2E5843E6BE128E">
    <w:name w:val="081EB5DD615249FB9A2E5843E6BE128E"/>
  </w:style>
  <w:style w:type="paragraph" w:customStyle="1" w:styleId="0A92CDBAD9CC44D9A89EEB80D3E9A97C">
    <w:name w:val="0A92CDBAD9CC44D9A89EEB80D3E9A97C"/>
  </w:style>
  <w:style w:type="paragraph" w:customStyle="1" w:styleId="AB3FAB63F0534821AB439E4C8C192999">
    <w:name w:val="AB3FAB63F0534821AB439E4C8C192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47856-32EB-4EC7-91A4-0F1940034C1C}"/>
</file>

<file path=customXml/itemProps2.xml><?xml version="1.0" encoding="utf-8"?>
<ds:datastoreItem xmlns:ds="http://schemas.openxmlformats.org/officeDocument/2006/customXml" ds:itemID="{6A0432AE-5FB0-433F-A474-EB5A6264AF72}"/>
</file>

<file path=customXml/itemProps3.xml><?xml version="1.0" encoding="utf-8"?>
<ds:datastoreItem xmlns:ds="http://schemas.openxmlformats.org/officeDocument/2006/customXml" ds:itemID="{40B9B55E-E644-4DBA-8396-E507E4AB5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M1086 Begränsa rätten till sjukvård och tandvård för dem som befinner sig illegalt i Sverige</vt:lpstr>
      <vt:lpstr>
      </vt:lpstr>
    </vt:vector>
  </TitlesOfParts>
  <Company>Sveriges riksdag</Company>
  <LinksUpToDate>false</LinksUpToDate>
  <CharactersWithSpaces>669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