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3718D48F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998526C33AF94250AD8C9D019D54959E"/>
        </w:placeholder>
        <w:text/>
      </w:sdtPr>
      <w:sdtEndPr/>
      <w:sdtContent>
        <w:p w:rsidRPr="009B062B" w:rsidR="00AF30DD" w:rsidP="0092596A" w:rsidRDefault="00AF30DD" w14:paraId="3718D49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64fc5f7-a2cd-4048-98c7-d1994fead7f0"/>
        <w:id w:val="2130964025"/>
        <w:lock w:val="sdtLocked"/>
      </w:sdtPr>
      <w:sdtEndPr/>
      <w:sdtContent>
        <w:p w:rsidR="000630D6" w:rsidRDefault="00B41E24" w14:paraId="3718D49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alla barn ska delta på idrotts- och simlektioner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22F2A26B0DE5430F9A5CA4AEAA13494E"/>
        </w:placeholder>
        <w:text/>
      </w:sdtPr>
      <w:sdtEndPr/>
      <w:sdtContent>
        <w:p w:rsidRPr="009B062B" w:rsidR="006D79C9" w:rsidP="00333E95" w:rsidRDefault="006D79C9" w14:paraId="3718D492" w14:textId="77777777">
          <w:pPr>
            <w:pStyle w:val="Rubrik1"/>
          </w:pPr>
          <w:r>
            <w:t>Motivering</w:t>
          </w:r>
        </w:p>
      </w:sdtContent>
    </w:sdt>
    <w:p w:rsidR="00B829E9" w:rsidP="00B829E9" w:rsidRDefault="00B829E9" w14:paraId="3718D493" w14:textId="77777777">
      <w:pPr>
        <w:pStyle w:val="Normalutanindragellerluft"/>
      </w:pPr>
      <w:r>
        <w:t>En viktig grund för den svenska skolan är att alla barn ska få likvärdiga chanser i livet. Detta i sin tid förutsätter att alla barn får ta del av alla undervisningsmoment i skolan.</w:t>
      </w:r>
    </w:p>
    <w:p w:rsidR="00BB6339" w:rsidP="00B829E9" w:rsidRDefault="00B829E9" w14:paraId="3718D494" w14:textId="77777777">
      <w:r w:rsidRPr="00B829E9">
        <w:t xml:space="preserve">Skollagen bör förtydligas med att alla elever ska delta på idrotts- och simlektionerna oavsett religiösa eller kulturella skäl. Möjligheterna till undantag bör avskaffas helt.  </w:t>
      </w:r>
    </w:p>
    <w:sdt>
      <w:sdtPr>
        <w:alias w:val="CC_Underskrifter"/>
        <w:tag w:val="CC_Underskrifter"/>
        <w:id w:val="583496634"/>
        <w:lock w:val="sdtContentLocked"/>
        <w:placeholder>
          <w:docPart w:val="D34E282671E4484E939D743957307064"/>
        </w:placeholder>
      </w:sdtPr>
      <w:sdtEndPr/>
      <w:sdtContent>
        <w:p w:rsidR="0092596A" w:rsidP="0092596A" w:rsidRDefault="0092596A" w14:paraId="3718D495" w14:textId="77777777"/>
        <w:p w:rsidRPr="008E0FE2" w:rsidR="004801AC" w:rsidP="0092596A" w:rsidRDefault="001F7ECF" w14:paraId="3718D49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F4600" w:rsidRDefault="001F4600" w14:paraId="3718D49A" w14:textId="77777777"/>
    <w:sectPr w:rsidR="001F460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8D49C" w14:textId="77777777" w:rsidR="00061195" w:rsidRDefault="00061195" w:rsidP="000C1CAD">
      <w:pPr>
        <w:spacing w:line="240" w:lineRule="auto"/>
      </w:pPr>
      <w:r>
        <w:separator/>
      </w:r>
    </w:p>
  </w:endnote>
  <w:endnote w:type="continuationSeparator" w:id="0">
    <w:p w14:paraId="3718D49D" w14:textId="77777777" w:rsidR="00061195" w:rsidRDefault="0006119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8D4A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8D4A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8D4AB" w14:textId="77777777" w:rsidR="00262EA3" w:rsidRPr="0092596A" w:rsidRDefault="00262EA3" w:rsidP="009259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8D49A" w14:textId="77777777" w:rsidR="00061195" w:rsidRDefault="00061195" w:rsidP="000C1CAD">
      <w:pPr>
        <w:spacing w:line="240" w:lineRule="auto"/>
      </w:pPr>
      <w:r>
        <w:separator/>
      </w:r>
    </w:p>
  </w:footnote>
  <w:footnote w:type="continuationSeparator" w:id="0">
    <w:p w14:paraId="3718D49B" w14:textId="77777777" w:rsidR="00061195" w:rsidRDefault="0006119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718D49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718D4AD" wp14:anchorId="3718D4A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F7ECF" w14:paraId="3718D4B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6BA5328836B4B04BD5DEFDD4D374202"/>
                              </w:placeholder>
                              <w:text/>
                            </w:sdtPr>
                            <w:sdtEndPr/>
                            <w:sdtContent>
                              <w:r w:rsidR="00B829E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7F99B1140934C43927809C977D2CF82"/>
                              </w:placeholder>
                              <w:text/>
                            </w:sdtPr>
                            <w:sdtEndPr/>
                            <w:sdtContent>
                              <w:r w:rsidR="00B829E9">
                                <w:t>1434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6119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6BA5328836B4B04BD5DEFDD4D374202"/>
                        </w:placeholder>
                        <w:text/>
                      </w:sdtPr>
                      <w:sdtEndPr/>
                      <w:sdtContent>
                        <w:r w:rsidR="00B829E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7F99B1140934C43927809C977D2CF82"/>
                        </w:placeholder>
                        <w:text/>
                      </w:sdtPr>
                      <w:sdtEndPr/>
                      <w:sdtContent>
                        <w:r w:rsidR="00B829E9">
                          <w:t>1434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718D49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718D4A0" w14:textId="77777777">
    <w:pPr>
      <w:jc w:val="right"/>
    </w:pPr>
  </w:p>
  <w:p w:rsidR="00262EA3" w:rsidP="00776B74" w:rsidRDefault="00262EA3" w14:paraId="3718D4A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F7ECF" w14:paraId="3718D4A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718D4AF" wp14:anchorId="3718D4A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F7ECF" w14:paraId="3718D4A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829E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829E9">
          <w:t>1434</w:t>
        </w:r>
      </w:sdtContent>
    </w:sdt>
  </w:p>
  <w:p w:rsidRPr="008227B3" w:rsidR="00262EA3" w:rsidP="008227B3" w:rsidRDefault="001F7ECF" w14:paraId="3718D4A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F7ECF" w14:paraId="3718D4A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:609</w:t>
        </w:r>
      </w:sdtContent>
    </w:sdt>
  </w:p>
  <w:p w:rsidR="00262EA3" w:rsidP="00E03A3D" w:rsidRDefault="001F7ECF" w14:paraId="3718D4A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829E9" w14:paraId="3718D4A9" w14:textId="77777777">
        <w:pPr>
          <w:pStyle w:val="FSHRub2"/>
        </w:pPr>
        <w:r>
          <w:t>Alla barn ska delta på idrotts- och simlektioner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718D4A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B829E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195"/>
    <w:rsid w:val="00061E36"/>
    <w:rsid w:val="000630D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600"/>
    <w:rsid w:val="001F4FF8"/>
    <w:rsid w:val="001F5A5C"/>
    <w:rsid w:val="001F5E90"/>
    <w:rsid w:val="001F6B5C"/>
    <w:rsid w:val="001F6E2C"/>
    <w:rsid w:val="001F7729"/>
    <w:rsid w:val="001F7ECF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96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1E9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1E24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9E9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18D48F"/>
  <w15:chartTrackingRefBased/>
  <w15:docId w15:val="{D3886403-8EAD-401B-80B6-FAFE8DF2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7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8526C33AF94250AD8C9D019D5495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FEA6B1-20B9-4F81-BD75-B64B1DCCC973}"/>
      </w:docPartPr>
      <w:docPartBody>
        <w:p w:rsidR="002A0635" w:rsidRDefault="00ED3F22">
          <w:pPr>
            <w:pStyle w:val="998526C33AF94250AD8C9D019D54959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2F2A26B0DE5430F9A5CA4AEAA1349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51E618-DD68-4037-9A0C-63B361CC3AD2}"/>
      </w:docPartPr>
      <w:docPartBody>
        <w:p w:rsidR="002A0635" w:rsidRDefault="00ED3F22">
          <w:pPr>
            <w:pStyle w:val="22F2A26B0DE5430F9A5CA4AEAA13494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6BA5328836B4B04BD5DEFDD4D3742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256E49-A651-40A2-8FD9-E3CB8D159FCD}"/>
      </w:docPartPr>
      <w:docPartBody>
        <w:p w:rsidR="002A0635" w:rsidRDefault="00ED3F22">
          <w:pPr>
            <w:pStyle w:val="36BA5328836B4B04BD5DEFDD4D37420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7F99B1140934C43927809C977D2CF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E240BE-7118-46F2-B37F-7ED1CAD3EE14}"/>
      </w:docPartPr>
      <w:docPartBody>
        <w:p w:rsidR="002A0635" w:rsidRDefault="00ED3F22">
          <w:pPr>
            <w:pStyle w:val="F7F99B1140934C43927809C977D2CF82"/>
          </w:pPr>
          <w:r>
            <w:t xml:space="preserve"> </w:t>
          </w:r>
        </w:p>
      </w:docPartBody>
    </w:docPart>
    <w:docPart>
      <w:docPartPr>
        <w:name w:val="D34E282671E4484E939D7439573070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3105E1-E51C-4B4B-80A2-36C63DBAF4B3}"/>
      </w:docPartPr>
      <w:docPartBody>
        <w:p w:rsidR="00266BEF" w:rsidRDefault="00266BE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22"/>
    <w:rsid w:val="00266BEF"/>
    <w:rsid w:val="002A0635"/>
    <w:rsid w:val="00ED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98526C33AF94250AD8C9D019D54959E">
    <w:name w:val="998526C33AF94250AD8C9D019D54959E"/>
  </w:style>
  <w:style w:type="paragraph" w:customStyle="1" w:styleId="BA25BF92E9FB4A51975A3760FE4F4709">
    <w:name w:val="BA25BF92E9FB4A51975A3760FE4F470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EC1C847BD8D4FF6AFE5BA4C132FED01">
    <w:name w:val="5EC1C847BD8D4FF6AFE5BA4C132FED01"/>
  </w:style>
  <w:style w:type="paragraph" w:customStyle="1" w:styleId="22F2A26B0DE5430F9A5CA4AEAA13494E">
    <w:name w:val="22F2A26B0DE5430F9A5CA4AEAA13494E"/>
  </w:style>
  <w:style w:type="paragraph" w:customStyle="1" w:styleId="FB5A1F466699491EA224451FCA487581">
    <w:name w:val="FB5A1F466699491EA224451FCA487581"/>
  </w:style>
  <w:style w:type="paragraph" w:customStyle="1" w:styleId="5768DD60651747D5A824E560520BEB80">
    <w:name w:val="5768DD60651747D5A824E560520BEB80"/>
  </w:style>
  <w:style w:type="paragraph" w:customStyle="1" w:styleId="36BA5328836B4B04BD5DEFDD4D374202">
    <w:name w:val="36BA5328836B4B04BD5DEFDD4D374202"/>
  </w:style>
  <w:style w:type="paragraph" w:customStyle="1" w:styleId="F7F99B1140934C43927809C977D2CF82">
    <w:name w:val="F7F99B1140934C43927809C977D2CF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F43D5E-F0ED-4D2E-95F0-8E7184B23AF8}"/>
</file>

<file path=customXml/itemProps2.xml><?xml version="1.0" encoding="utf-8"?>
<ds:datastoreItem xmlns:ds="http://schemas.openxmlformats.org/officeDocument/2006/customXml" ds:itemID="{1F2EE156-B431-4B7F-8A57-B2F9DC894528}"/>
</file>

<file path=customXml/itemProps3.xml><?xml version="1.0" encoding="utf-8"?>
<ds:datastoreItem xmlns:ds="http://schemas.openxmlformats.org/officeDocument/2006/customXml" ds:itemID="{E23A8780-7126-4A13-9628-AE86914BEB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0</DocSecurity>
  <Lines>13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M1434 Alla barn ska delta på idrotts  och simlektioner</vt:lpstr>
      <vt:lpstr>
      </vt:lpstr>
    </vt:vector>
  </TitlesOfParts>
  <Company>Sveriges riksdag</Company>
  <LinksUpToDate>false</LinksUpToDate>
  <CharactersWithSpaces>572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