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E03" w:rsidRPr="00383E03" w:rsidRDefault="00383E03" w:rsidP="006D3AF9">
      <w:pPr>
        <w:tabs>
          <w:tab w:val="clear" w:pos="284"/>
        </w:tabs>
        <w:rPr>
          <w:b/>
          <w:i/>
          <w:sz w:val="24"/>
          <w:szCs w:val="24"/>
        </w:rPr>
      </w:pPr>
      <w:r w:rsidRPr="00383E03">
        <w:rPr>
          <w:b/>
          <w:i/>
          <w:sz w:val="24"/>
          <w:szCs w:val="24"/>
        </w:rPr>
        <w:t>Omg 1.</w:t>
      </w:r>
    </w:p>
    <w:p w:rsidR="00383E03" w:rsidRDefault="00383E03" w:rsidP="006D3AF9">
      <w:pPr>
        <w:tabs>
          <w:tab w:val="clear" w:pos="284"/>
        </w:tabs>
        <w:rPr>
          <w:b/>
          <w:sz w:val="24"/>
          <w:szCs w:val="24"/>
        </w:rPr>
      </w:pPr>
    </w:p>
    <w:p w:rsidR="00A37376" w:rsidRPr="00AC1595" w:rsidRDefault="00407960" w:rsidP="006D3AF9">
      <w:pPr>
        <w:tabs>
          <w:tab w:val="clear" w:pos="284"/>
        </w:tabs>
        <w:rPr>
          <w:b/>
          <w:sz w:val="24"/>
          <w:szCs w:val="24"/>
        </w:rPr>
      </w:pPr>
      <w:r w:rsidRPr="00AC1595">
        <w:rPr>
          <w:b/>
          <w:sz w:val="24"/>
          <w:szCs w:val="24"/>
        </w:rPr>
        <w:t>Herr talman,</w:t>
      </w:r>
    </w:p>
    <w:p w:rsidR="00407960" w:rsidRPr="00AC1595" w:rsidRDefault="00407960" w:rsidP="006D3AF9">
      <w:pPr>
        <w:tabs>
          <w:tab w:val="clear" w:pos="284"/>
        </w:tabs>
        <w:rPr>
          <w:b/>
          <w:sz w:val="24"/>
          <w:szCs w:val="24"/>
        </w:rPr>
      </w:pPr>
    </w:p>
    <w:p w:rsidR="00407960" w:rsidRPr="00AC1595" w:rsidRDefault="00407960" w:rsidP="006D3AF9">
      <w:pPr>
        <w:tabs>
          <w:tab w:val="clear" w:pos="284"/>
        </w:tabs>
        <w:rPr>
          <w:b/>
          <w:sz w:val="24"/>
          <w:szCs w:val="24"/>
        </w:rPr>
      </w:pPr>
      <w:r w:rsidRPr="00AC1595">
        <w:rPr>
          <w:b/>
          <w:sz w:val="24"/>
          <w:szCs w:val="24"/>
        </w:rPr>
        <w:t>Jag tackar arbetsmarknadsministern för svaret</w:t>
      </w:r>
      <w:r w:rsidR="00310AE1" w:rsidRPr="00AC1595">
        <w:rPr>
          <w:b/>
          <w:sz w:val="24"/>
          <w:szCs w:val="24"/>
        </w:rPr>
        <w:t>, även om hon faktiskt inte svarar på frågan om regeringen har övergett målet om lägst arbetslöshet i EU år 2020.</w:t>
      </w:r>
    </w:p>
    <w:p w:rsidR="00407960" w:rsidRPr="00AC1595" w:rsidRDefault="00407960" w:rsidP="006D3AF9">
      <w:pPr>
        <w:tabs>
          <w:tab w:val="clear" w:pos="284"/>
        </w:tabs>
        <w:rPr>
          <w:b/>
          <w:sz w:val="24"/>
          <w:szCs w:val="24"/>
        </w:rPr>
      </w:pPr>
    </w:p>
    <w:p w:rsidR="00310AE1" w:rsidRPr="00AC1595" w:rsidRDefault="00310AE1" w:rsidP="006D3AF9">
      <w:pPr>
        <w:tabs>
          <w:tab w:val="clear" w:pos="284"/>
        </w:tabs>
        <w:rPr>
          <w:b/>
          <w:sz w:val="24"/>
          <w:szCs w:val="24"/>
        </w:rPr>
      </w:pPr>
      <w:r w:rsidRPr="00AC1595">
        <w:rPr>
          <w:b/>
          <w:sz w:val="24"/>
          <w:szCs w:val="24"/>
        </w:rPr>
        <w:t>Ylva Johanssons svar är i övrigt en bekräftelse på att vi gått från en djup finanskris till en stark högkonjunktur. Att arbetslösheten då minskar och sysselsättningen ökar är helt naturligt</w:t>
      </w:r>
      <w:r w:rsidR="001B2932">
        <w:rPr>
          <w:b/>
          <w:sz w:val="24"/>
          <w:szCs w:val="24"/>
        </w:rPr>
        <w:t>. S</w:t>
      </w:r>
      <w:r w:rsidRPr="00AC1595">
        <w:rPr>
          <w:b/>
          <w:sz w:val="24"/>
          <w:szCs w:val="24"/>
        </w:rPr>
        <w:t xml:space="preserve">å har det varit i alla svenska högkonjunkturer. </w:t>
      </w:r>
      <w:r w:rsidR="00434CC7" w:rsidRPr="00AC1595">
        <w:rPr>
          <w:b/>
          <w:sz w:val="24"/>
          <w:szCs w:val="24"/>
        </w:rPr>
        <w:t>Problemet är bara att utvecklingen varit mycket svagare i Sverige än i omvärlden</w:t>
      </w:r>
      <w:r w:rsidR="00AC1595">
        <w:rPr>
          <w:b/>
          <w:sz w:val="24"/>
          <w:szCs w:val="24"/>
        </w:rPr>
        <w:t xml:space="preserve"> de senaste fyra åren</w:t>
      </w:r>
      <w:r w:rsidR="00434CC7" w:rsidRPr="00AC1595">
        <w:rPr>
          <w:b/>
          <w:sz w:val="24"/>
          <w:szCs w:val="24"/>
        </w:rPr>
        <w:t>.</w:t>
      </w:r>
    </w:p>
    <w:p w:rsidR="00310AE1" w:rsidRPr="00AC1595" w:rsidRDefault="00310AE1" w:rsidP="006D3AF9">
      <w:pPr>
        <w:tabs>
          <w:tab w:val="clear" w:pos="284"/>
        </w:tabs>
        <w:rPr>
          <w:b/>
          <w:sz w:val="24"/>
          <w:szCs w:val="24"/>
        </w:rPr>
      </w:pPr>
    </w:p>
    <w:p w:rsidR="00AC1595" w:rsidRDefault="00434CC7" w:rsidP="00434CC7">
      <w:pPr>
        <w:tabs>
          <w:tab w:val="clear" w:pos="284"/>
        </w:tabs>
        <w:rPr>
          <w:b/>
          <w:sz w:val="24"/>
          <w:szCs w:val="24"/>
        </w:rPr>
      </w:pPr>
      <w:r w:rsidRPr="00AC1595">
        <w:rPr>
          <w:b/>
          <w:sz w:val="24"/>
          <w:szCs w:val="24"/>
        </w:rPr>
        <w:t>Slovakien, Belgien, Bulgarien, Irland, Estland, Slovenien, Luxemburg, Danmark, Österrike, Storbritannien, Rumänien, Polen, Ungern, Malta, Nederländerna, Tyskland och Tjeckien</w:t>
      </w:r>
      <w:r w:rsidR="00AC1595">
        <w:rPr>
          <w:b/>
          <w:sz w:val="24"/>
          <w:szCs w:val="24"/>
        </w:rPr>
        <w:t>. Vad har dessa länder</w:t>
      </w:r>
      <w:r w:rsidRPr="00AC1595">
        <w:rPr>
          <w:b/>
          <w:sz w:val="24"/>
          <w:szCs w:val="24"/>
        </w:rPr>
        <w:t xml:space="preserve"> gemensamt? Jo, det är EU-länder med lägre eller rent av mycket lägre arbetslöshet än Sverige. Huvuddelen av dessa länder har dessutom i likhet med Sverige de senaste åren uppvisat rekordhög sysselsättningsgrad. </w:t>
      </w:r>
    </w:p>
    <w:p w:rsidR="00AC1595" w:rsidRDefault="00AC1595" w:rsidP="00434CC7">
      <w:pPr>
        <w:tabs>
          <w:tab w:val="clear" w:pos="284"/>
        </w:tabs>
        <w:rPr>
          <w:b/>
          <w:sz w:val="24"/>
          <w:szCs w:val="24"/>
        </w:rPr>
      </w:pPr>
    </w:p>
    <w:p w:rsidR="00434CC7" w:rsidRPr="00AC1595" w:rsidRDefault="00434CC7" w:rsidP="00434CC7">
      <w:pPr>
        <w:tabs>
          <w:tab w:val="clear" w:pos="284"/>
        </w:tabs>
        <w:rPr>
          <w:b/>
          <w:sz w:val="24"/>
          <w:szCs w:val="24"/>
        </w:rPr>
      </w:pPr>
      <w:r w:rsidRPr="00AC1595">
        <w:rPr>
          <w:b/>
          <w:sz w:val="24"/>
          <w:szCs w:val="24"/>
        </w:rPr>
        <w:t>Sverige är långtifrån bäst i klassen, tvärtom har vi tappat mot andra länder.</w:t>
      </w:r>
    </w:p>
    <w:p w:rsidR="00310AE1" w:rsidRPr="00AC1595" w:rsidRDefault="00310AE1" w:rsidP="00310AE1">
      <w:pPr>
        <w:rPr>
          <w:b/>
          <w:color w:val="222222"/>
          <w:sz w:val="24"/>
          <w:szCs w:val="24"/>
        </w:rPr>
      </w:pPr>
    </w:p>
    <w:p w:rsidR="00310AE1" w:rsidRPr="00AC1595" w:rsidRDefault="00310AE1" w:rsidP="00310AE1">
      <w:pPr>
        <w:rPr>
          <w:b/>
          <w:color w:val="222222"/>
          <w:sz w:val="24"/>
          <w:szCs w:val="24"/>
        </w:rPr>
      </w:pPr>
    </w:p>
    <w:p w:rsidR="00310AE1" w:rsidRPr="00AC1595" w:rsidRDefault="00310AE1" w:rsidP="00310AE1">
      <w:pPr>
        <w:rPr>
          <w:b/>
          <w:color w:val="222222"/>
          <w:sz w:val="24"/>
          <w:szCs w:val="24"/>
        </w:rPr>
      </w:pPr>
      <w:r w:rsidRPr="00AC1595">
        <w:rPr>
          <w:b/>
          <w:color w:val="222222"/>
          <w:sz w:val="24"/>
          <w:szCs w:val="24"/>
        </w:rPr>
        <w:t xml:space="preserve">Herr talman, </w:t>
      </w:r>
    </w:p>
    <w:p w:rsidR="00310AE1" w:rsidRPr="00AC1595" w:rsidRDefault="00310AE1" w:rsidP="006D3AF9">
      <w:pPr>
        <w:tabs>
          <w:tab w:val="clear" w:pos="284"/>
        </w:tabs>
        <w:rPr>
          <w:b/>
          <w:sz w:val="24"/>
          <w:szCs w:val="24"/>
        </w:rPr>
      </w:pPr>
    </w:p>
    <w:p w:rsidR="00407960" w:rsidRPr="00AC1595" w:rsidRDefault="00310AE1" w:rsidP="006D3AF9">
      <w:pPr>
        <w:tabs>
          <w:tab w:val="clear" w:pos="284"/>
        </w:tabs>
        <w:rPr>
          <w:b/>
          <w:sz w:val="24"/>
          <w:szCs w:val="24"/>
        </w:rPr>
      </w:pPr>
      <w:r w:rsidRPr="00AC1595">
        <w:rPr>
          <w:b/>
          <w:sz w:val="24"/>
          <w:szCs w:val="24"/>
        </w:rPr>
        <w:t xml:space="preserve">Arbetsmarknadsministern </w:t>
      </w:r>
      <w:r w:rsidR="00407960" w:rsidRPr="00AC1595">
        <w:rPr>
          <w:b/>
          <w:sz w:val="24"/>
          <w:szCs w:val="24"/>
        </w:rPr>
        <w:t xml:space="preserve">uttrycker sig </w:t>
      </w:r>
      <w:r w:rsidR="00434CC7" w:rsidRPr="00AC1595">
        <w:rPr>
          <w:b/>
          <w:sz w:val="24"/>
          <w:szCs w:val="24"/>
        </w:rPr>
        <w:t xml:space="preserve">av naturliga skäl </w:t>
      </w:r>
      <w:r w:rsidR="00407960" w:rsidRPr="00AC1595">
        <w:rPr>
          <w:b/>
          <w:sz w:val="24"/>
          <w:szCs w:val="24"/>
        </w:rPr>
        <w:t xml:space="preserve">minst sagt annorlunda </w:t>
      </w:r>
      <w:r w:rsidR="008652C8">
        <w:rPr>
          <w:b/>
          <w:sz w:val="24"/>
          <w:szCs w:val="24"/>
        </w:rPr>
        <w:t>idag</w:t>
      </w:r>
      <w:r w:rsidR="00407960" w:rsidRPr="00AC1595">
        <w:rPr>
          <w:b/>
          <w:sz w:val="24"/>
          <w:szCs w:val="24"/>
        </w:rPr>
        <w:t xml:space="preserve"> jämfört med för fyra år sedan.</w:t>
      </w:r>
      <w:r w:rsidRPr="00AC1595">
        <w:rPr>
          <w:b/>
          <w:sz w:val="24"/>
          <w:szCs w:val="24"/>
        </w:rPr>
        <w:t xml:space="preserve"> </w:t>
      </w:r>
      <w:r w:rsidR="00407960" w:rsidRPr="00AC1595">
        <w:rPr>
          <w:b/>
          <w:sz w:val="24"/>
          <w:szCs w:val="24"/>
        </w:rPr>
        <w:t>I en intervju i Svenska Dagbladet det 15 januari 2015 kan man läsa följande:</w:t>
      </w:r>
    </w:p>
    <w:p w:rsidR="00407960" w:rsidRPr="00AC1595" w:rsidRDefault="00407960" w:rsidP="006D3AF9">
      <w:pPr>
        <w:tabs>
          <w:tab w:val="clear" w:pos="284"/>
        </w:tabs>
        <w:rPr>
          <w:b/>
          <w:sz w:val="24"/>
          <w:szCs w:val="24"/>
        </w:rPr>
      </w:pPr>
    </w:p>
    <w:p w:rsidR="00407960" w:rsidRPr="00AC1595" w:rsidRDefault="00407960" w:rsidP="006D3AF9">
      <w:pPr>
        <w:tabs>
          <w:tab w:val="clear" w:pos="284"/>
        </w:tabs>
        <w:rPr>
          <w:b/>
          <w:i/>
          <w:color w:val="C00000"/>
          <w:sz w:val="24"/>
          <w:szCs w:val="24"/>
        </w:rPr>
      </w:pPr>
      <w:r w:rsidRPr="00AC1595">
        <w:rPr>
          <w:b/>
          <w:i/>
          <w:color w:val="C00000"/>
          <w:sz w:val="24"/>
          <w:szCs w:val="24"/>
        </w:rPr>
        <w:t xml:space="preserve">År 2020 ska Sverige ha lägst arbetslöshet i EU och Ylva Johansson anser att ansvaret främst vilar på henne. ”Det är jag som ska göra det” säger hon. </w:t>
      </w:r>
      <w:r w:rsidR="00AC1595">
        <w:rPr>
          <w:b/>
          <w:i/>
          <w:color w:val="C00000"/>
          <w:sz w:val="24"/>
          <w:szCs w:val="24"/>
        </w:rPr>
        <w:t>”</w:t>
      </w:r>
      <w:r w:rsidRPr="00AC1595">
        <w:rPr>
          <w:b/>
          <w:i/>
          <w:color w:val="C00000"/>
          <w:sz w:val="24"/>
          <w:szCs w:val="24"/>
        </w:rPr>
        <w:t>Det är inte bara jag, men det är mycket jag. Så jag känner ett jätteansvar</w:t>
      </w:r>
      <w:r w:rsidR="00AC1595">
        <w:rPr>
          <w:b/>
          <w:i/>
          <w:color w:val="C00000"/>
          <w:sz w:val="24"/>
          <w:szCs w:val="24"/>
        </w:rPr>
        <w:t>”</w:t>
      </w:r>
      <w:r w:rsidR="008652C8">
        <w:rPr>
          <w:b/>
          <w:i/>
          <w:color w:val="C00000"/>
          <w:sz w:val="24"/>
          <w:szCs w:val="24"/>
        </w:rPr>
        <w:t>.</w:t>
      </w:r>
      <w:r w:rsidRPr="00AC1595">
        <w:rPr>
          <w:b/>
          <w:i/>
          <w:color w:val="C00000"/>
          <w:sz w:val="24"/>
          <w:szCs w:val="24"/>
        </w:rPr>
        <w:t xml:space="preserve"> </w:t>
      </w:r>
    </w:p>
    <w:p w:rsidR="00407960" w:rsidRPr="00AC1595" w:rsidRDefault="00407960" w:rsidP="006D3AF9">
      <w:pPr>
        <w:tabs>
          <w:tab w:val="clear" w:pos="284"/>
        </w:tabs>
        <w:rPr>
          <w:b/>
          <w:sz w:val="24"/>
          <w:szCs w:val="24"/>
        </w:rPr>
      </w:pPr>
    </w:p>
    <w:p w:rsidR="00407960" w:rsidRPr="00AC1595" w:rsidRDefault="008652C8" w:rsidP="006D3AF9">
      <w:pPr>
        <w:tabs>
          <w:tab w:val="clear" w:pos="284"/>
        </w:tabs>
        <w:rPr>
          <w:b/>
          <w:sz w:val="24"/>
          <w:szCs w:val="24"/>
        </w:rPr>
      </w:pPr>
      <w:r>
        <w:rPr>
          <w:b/>
          <w:sz w:val="24"/>
          <w:szCs w:val="24"/>
        </w:rPr>
        <w:t xml:space="preserve">Ja, </w:t>
      </w:r>
      <w:r w:rsidR="00407960" w:rsidRPr="00AC1595">
        <w:rPr>
          <w:b/>
          <w:sz w:val="24"/>
          <w:szCs w:val="24"/>
        </w:rPr>
        <w:t xml:space="preserve">hon borde känna detta ansvar idag när hon utvärderar sina </w:t>
      </w:r>
      <w:r w:rsidR="00434CC7" w:rsidRPr="00AC1595">
        <w:rPr>
          <w:b/>
          <w:sz w:val="24"/>
          <w:szCs w:val="24"/>
        </w:rPr>
        <w:t xml:space="preserve">senaste </w:t>
      </w:r>
      <w:r w:rsidR="00407960" w:rsidRPr="00AC1595">
        <w:rPr>
          <w:b/>
          <w:sz w:val="24"/>
          <w:szCs w:val="24"/>
        </w:rPr>
        <w:t xml:space="preserve">fyra år. Arbetslösheten har </w:t>
      </w:r>
      <w:r w:rsidR="00AC1595">
        <w:rPr>
          <w:b/>
          <w:sz w:val="24"/>
          <w:szCs w:val="24"/>
        </w:rPr>
        <w:t xml:space="preserve">alltså </w:t>
      </w:r>
      <w:r w:rsidR="00407960" w:rsidRPr="00AC1595">
        <w:rPr>
          <w:b/>
          <w:sz w:val="24"/>
          <w:szCs w:val="24"/>
        </w:rPr>
        <w:t>minskat mindre i Sverige än i omvärlden, och i stället för att närma oss målet om EU:s lägsta arbetslöshet har vi halkat ned från 12:e till 19:e plats.</w:t>
      </w:r>
    </w:p>
    <w:p w:rsidR="00407960" w:rsidRPr="00AC1595" w:rsidRDefault="00407960" w:rsidP="006D3AF9">
      <w:pPr>
        <w:tabs>
          <w:tab w:val="clear" w:pos="284"/>
        </w:tabs>
        <w:rPr>
          <w:b/>
          <w:sz w:val="24"/>
          <w:szCs w:val="24"/>
        </w:rPr>
      </w:pPr>
    </w:p>
    <w:p w:rsidR="00AC7554" w:rsidRPr="00AC1595" w:rsidRDefault="00407960" w:rsidP="006D3AF9">
      <w:pPr>
        <w:tabs>
          <w:tab w:val="clear" w:pos="284"/>
        </w:tabs>
        <w:rPr>
          <w:b/>
          <w:sz w:val="24"/>
          <w:szCs w:val="24"/>
        </w:rPr>
      </w:pPr>
      <w:r w:rsidRPr="00AC1595">
        <w:rPr>
          <w:b/>
          <w:sz w:val="24"/>
          <w:szCs w:val="24"/>
        </w:rPr>
        <w:t xml:space="preserve">När Sverige </w:t>
      </w:r>
      <w:r w:rsidR="00434CC7" w:rsidRPr="00AC1595">
        <w:rPr>
          <w:b/>
          <w:sz w:val="24"/>
          <w:szCs w:val="24"/>
        </w:rPr>
        <w:t>under S-MP-</w:t>
      </w:r>
      <w:r w:rsidR="00AC1595">
        <w:rPr>
          <w:b/>
          <w:sz w:val="24"/>
          <w:szCs w:val="24"/>
        </w:rPr>
        <w:t>regering</w:t>
      </w:r>
      <w:r w:rsidR="00434CC7" w:rsidRPr="00AC1595">
        <w:rPr>
          <w:b/>
          <w:sz w:val="24"/>
          <w:szCs w:val="24"/>
        </w:rPr>
        <w:t xml:space="preserve"> </w:t>
      </w:r>
      <w:r w:rsidRPr="00AC1595">
        <w:rPr>
          <w:b/>
          <w:sz w:val="24"/>
          <w:szCs w:val="24"/>
        </w:rPr>
        <w:t>tappa</w:t>
      </w:r>
      <w:r w:rsidR="001B2932">
        <w:rPr>
          <w:b/>
          <w:sz w:val="24"/>
          <w:szCs w:val="24"/>
        </w:rPr>
        <w:t>t</w:t>
      </w:r>
      <w:r w:rsidRPr="00AC1595">
        <w:rPr>
          <w:b/>
          <w:sz w:val="24"/>
          <w:szCs w:val="24"/>
        </w:rPr>
        <w:t xml:space="preserve"> mark på re</w:t>
      </w:r>
      <w:r w:rsidR="00AC7554" w:rsidRPr="00AC1595">
        <w:rPr>
          <w:b/>
          <w:sz w:val="24"/>
          <w:szCs w:val="24"/>
        </w:rPr>
        <w:t>st</w:t>
      </w:r>
      <w:r w:rsidRPr="00AC1595">
        <w:rPr>
          <w:b/>
          <w:sz w:val="24"/>
          <w:szCs w:val="24"/>
        </w:rPr>
        <w:t xml:space="preserve">en av Europa i högkonjunktur, vad talar </w:t>
      </w:r>
      <w:r w:rsidR="00AC1595">
        <w:rPr>
          <w:b/>
          <w:sz w:val="24"/>
          <w:szCs w:val="24"/>
        </w:rPr>
        <w:t xml:space="preserve">då </w:t>
      </w:r>
      <w:r w:rsidRPr="00AC1595">
        <w:rPr>
          <w:b/>
          <w:sz w:val="24"/>
          <w:szCs w:val="24"/>
        </w:rPr>
        <w:t>för att samma regering ska lyckas bättre när tiderna blir sämre?</w:t>
      </w:r>
    </w:p>
    <w:p w:rsidR="00AC7554" w:rsidRPr="00AC1595" w:rsidRDefault="00AC7554" w:rsidP="006D3AF9">
      <w:pPr>
        <w:tabs>
          <w:tab w:val="clear" w:pos="284"/>
        </w:tabs>
        <w:rPr>
          <w:b/>
          <w:sz w:val="24"/>
          <w:szCs w:val="24"/>
        </w:rPr>
      </w:pPr>
    </w:p>
    <w:p w:rsidR="001A12FC" w:rsidRPr="00AC1595" w:rsidRDefault="008652C8" w:rsidP="00434CC7">
      <w:pPr>
        <w:tabs>
          <w:tab w:val="clear" w:pos="284"/>
        </w:tabs>
        <w:jc w:val="both"/>
        <w:rPr>
          <w:b/>
          <w:color w:val="222222"/>
          <w:sz w:val="24"/>
          <w:szCs w:val="24"/>
          <w:shd w:val="clear" w:color="auto" w:fill="FFFFFF"/>
        </w:rPr>
      </w:pPr>
      <w:r>
        <w:rPr>
          <w:b/>
          <w:color w:val="222222"/>
          <w:sz w:val="24"/>
          <w:szCs w:val="24"/>
          <w:shd w:val="clear" w:color="auto" w:fill="FFFFFF"/>
        </w:rPr>
        <w:t xml:space="preserve">Den </w:t>
      </w:r>
      <w:r w:rsidR="001A12FC" w:rsidRPr="00AC1595">
        <w:rPr>
          <w:b/>
          <w:color w:val="222222"/>
          <w:sz w:val="24"/>
          <w:szCs w:val="24"/>
          <w:shd w:val="clear" w:color="auto" w:fill="FFFFFF"/>
        </w:rPr>
        <w:t xml:space="preserve">politik som regeringen </w:t>
      </w:r>
      <w:r w:rsidR="001B2932">
        <w:rPr>
          <w:b/>
          <w:color w:val="222222"/>
          <w:sz w:val="24"/>
          <w:szCs w:val="24"/>
          <w:shd w:val="clear" w:color="auto" w:fill="FFFFFF"/>
        </w:rPr>
        <w:t xml:space="preserve">nu </w:t>
      </w:r>
      <w:r w:rsidR="001A12FC" w:rsidRPr="00AC1595">
        <w:rPr>
          <w:b/>
          <w:color w:val="222222"/>
          <w:sz w:val="24"/>
          <w:szCs w:val="24"/>
          <w:shd w:val="clear" w:color="auto" w:fill="FFFFFF"/>
        </w:rPr>
        <w:t xml:space="preserve">kommer att bedriva </w:t>
      </w:r>
      <w:r w:rsidR="00310AE1" w:rsidRPr="00AC1595">
        <w:rPr>
          <w:b/>
          <w:color w:val="222222"/>
          <w:sz w:val="24"/>
          <w:szCs w:val="24"/>
          <w:shd w:val="clear" w:color="auto" w:fill="FFFFFF"/>
        </w:rPr>
        <w:t>går</w:t>
      </w:r>
      <w:r>
        <w:rPr>
          <w:b/>
          <w:color w:val="222222"/>
          <w:sz w:val="24"/>
          <w:szCs w:val="24"/>
          <w:shd w:val="clear" w:color="auto" w:fill="FFFFFF"/>
        </w:rPr>
        <w:t xml:space="preserve"> ju tvärtom</w:t>
      </w:r>
      <w:r w:rsidR="00310AE1" w:rsidRPr="00AC1595">
        <w:rPr>
          <w:b/>
          <w:color w:val="222222"/>
          <w:sz w:val="24"/>
          <w:szCs w:val="24"/>
          <w:shd w:val="clear" w:color="auto" w:fill="FFFFFF"/>
        </w:rPr>
        <w:t xml:space="preserve"> </w:t>
      </w:r>
      <w:r w:rsidR="001A12FC" w:rsidRPr="00AC1595">
        <w:rPr>
          <w:b/>
          <w:color w:val="222222"/>
          <w:sz w:val="24"/>
          <w:szCs w:val="24"/>
          <w:shd w:val="clear" w:color="auto" w:fill="FFFFFF"/>
        </w:rPr>
        <w:t xml:space="preserve">ut på att människor ska arbeta mindre, genom till exempel friår och familjedagar. Och skatten sänks inte för dem med lägst inkomster, </w:t>
      </w:r>
      <w:r w:rsidR="00AC1595">
        <w:rPr>
          <w:b/>
          <w:color w:val="222222"/>
          <w:sz w:val="24"/>
          <w:szCs w:val="24"/>
          <w:shd w:val="clear" w:color="auto" w:fill="FFFFFF"/>
        </w:rPr>
        <w:t xml:space="preserve">trots att vi vet att det är </w:t>
      </w:r>
      <w:r w:rsidR="001A12FC" w:rsidRPr="00AC1595">
        <w:rPr>
          <w:b/>
          <w:color w:val="222222"/>
          <w:sz w:val="24"/>
          <w:szCs w:val="24"/>
          <w:shd w:val="clear" w:color="auto" w:fill="FFFFFF"/>
        </w:rPr>
        <w:t xml:space="preserve">där sysselsättningseffekterna </w:t>
      </w:r>
      <w:r w:rsidR="001B2932">
        <w:rPr>
          <w:b/>
          <w:color w:val="222222"/>
          <w:sz w:val="24"/>
          <w:szCs w:val="24"/>
          <w:shd w:val="clear" w:color="auto" w:fill="FFFFFF"/>
        </w:rPr>
        <w:t xml:space="preserve">av en skattesänkning </w:t>
      </w:r>
      <w:r w:rsidR="001A12FC" w:rsidRPr="00AC1595">
        <w:rPr>
          <w:b/>
          <w:color w:val="222222"/>
          <w:sz w:val="24"/>
          <w:szCs w:val="24"/>
          <w:shd w:val="clear" w:color="auto" w:fill="FFFFFF"/>
        </w:rPr>
        <w:t>är som störst.</w:t>
      </w:r>
      <w:r w:rsidR="00434CC7" w:rsidRPr="00AC1595">
        <w:rPr>
          <w:b/>
          <w:color w:val="222222"/>
          <w:sz w:val="24"/>
          <w:szCs w:val="24"/>
          <w:shd w:val="clear" w:color="auto" w:fill="FFFFFF"/>
        </w:rPr>
        <w:t xml:space="preserve"> </w:t>
      </w:r>
      <w:r w:rsidR="00AC1595">
        <w:rPr>
          <w:b/>
          <w:color w:val="222222"/>
          <w:sz w:val="24"/>
          <w:szCs w:val="24"/>
          <w:shd w:val="clear" w:color="auto" w:fill="FFFFFF"/>
        </w:rPr>
        <w:t>Inga åtgärder aviseras för att motverka orimliga effekter av våra bidragssystem</w:t>
      </w:r>
      <w:r w:rsidR="001B2932">
        <w:rPr>
          <w:b/>
          <w:color w:val="222222"/>
          <w:sz w:val="24"/>
          <w:szCs w:val="24"/>
          <w:shd w:val="clear" w:color="auto" w:fill="FFFFFF"/>
        </w:rPr>
        <w:t>, integrationspolitiken lyser med sin frånvaro</w:t>
      </w:r>
      <w:r w:rsidR="00AC1595">
        <w:rPr>
          <w:b/>
          <w:color w:val="222222"/>
          <w:sz w:val="24"/>
          <w:szCs w:val="24"/>
          <w:shd w:val="clear" w:color="auto" w:fill="FFFFFF"/>
        </w:rPr>
        <w:t xml:space="preserve"> och det finns alltför många förslag som direkt skulle slå mot företagande och jobb.</w:t>
      </w:r>
    </w:p>
    <w:p w:rsidR="00434CC7" w:rsidRDefault="00434CC7" w:rsidP="00434CC7">
      <w:pPr>
        <w:tabs>
          <w:tab w:val="clear" w:pos="284"/>
        </w:tabs>
        <w:jc w:val="both"/>
        <w:rPr>
          <w:b/>
          <w:sz w:val="24"/>
          <w:szCs w:val="24"/>
        </w:rPr>
      </w:pPr>
    </w:p>
    <w:p w:rsidR="008652C8" w:rsidRDefault="008652C8" w:rsidP="008652C8">
      <w:pPr>
        <w:tabs>
          <w:tab w:val="clear" w:pos="284"/>
        </w:tabs>
        <w:jc w:val="both"/>
        <w:rPr>
          <w:b/>
          <w:sz w:val="24"/>
          <w:szCs w:val="24"/>
        </w:rPr>
      </w:pPr>
    </w:p>
    <w:p w:rsidR="008652C8" w:rsidRDefault="008652C8" w:rsidP="008652C8">
      <w:pPr>
        <w:tabs>
          <w:tab w:val="clear" w:pos="284"/>
        </w:tabs>
        <w:jc w:val="both"/>
        <w:rPr>
          <w:b/>
          <w:sz w:val="24"/>
          <w:szCs w:val="24"/>
        </w:rPr>
      </w:pPr>
      <w:r w:rsidRPr="00AC1595">
        <w:rPr>
          <w:b/>
          <w:sz w:val="24"/>
          <w:szCs w:val="24"/>
        </w:rPr>
        <w:t xml:space="preserve">Herr talman, </w:t>
      </w:r>
    </w:p>
    <w:p w:rsidR="008652C8" w:rsidRDefault="008652C8" w:rsidP="008652C8">
      <w:pPr>
        <w:tabs>
          <w:tab w:val="clear" w:pos="284"/>
        </w:tabs>
        <w:jc w:val="both"/>
        <w:rPr>
          <w:b/>
          <w:sz w:val="24"/>
          <w:szCs w:val="24"/>
        </w:rPr>
      </w:pPr>
    </w:p>
    <w:p w:rsidR="00AC1595" w:rsidRDefault="008652C8" w:rsidP="008652C8">
      <w:pPr>
        <w:tabs>
          <w:tab w:val="clear" w:pos="284"/>
        </w:tabs>
        <w:jc w:val="both"/>
        <w:rPr>
          <w:b/>
          <w:sz w:val="24"/>
          <w:szCs w:val="24"/>
        </w:rPr>
      </w:pPr>
      <w:r>
        <w:rPr>
          <w:b/>
          <w:sz w:val="24"/>
          <w:szCs w:val="24"/>
        </w:rPr>
        <w:t xml:space="preserve">Jag upprepar min fråga – har regeringen övergivit sitt arbetslöshetsmål, och i så fall varför? Och var finns regeringens politik för att få fler i arbete? </w:t>
      </w:r>
    </w:p>
    <w:p w:rsidR="008652C8" w:rsidRPr="00383E03" w:rsidRDefault="00383E03" w:rsidP="008652C8">
      <w:pPr>
        <w:tabs>
          <w:tab w:val="clear" w:pos="284"/>
        </w:tabs>
        <w:jc w:val="both"/>
        <w:rPr>
          <w:b/>
          <w:i/>
          <w:sz w:val="24"/>
          <w:szCs w:val="24"/>
        </w:rPr>
      </w:pPr>
      <w:r w:rsidRPr="00383E03">
        <w:rPr>
          <w:b/>
          <w:i/>
          <w:sz w:val="24"/>
          <w:szCs w:val="24"/>
        </w:rPr>
        <w:lastRenderedPageBreak/>
        <w:t>Omg 2.</w:t>
      </w:r>
    </w:p>
    <w:p w:rsidR="00AC1595" w:rsidRDefault="00AC1595" w:rsidP="006D3AF9">
      <w:pPr>
        <w:tabs>
          <w:tab w:val="clear" w:pos="284"/>
        </w:tabs>
        <w:rPr>
          <w:b/>
          <w:sz w:val="24"/>
          <w:szCs w:val="24"/>
        </w:rPr>
      </w:pPr>
    </w:p>
    <w:p w:rsidR="00AC7554" w:rsidRPr="00AC1595" w:rsidRDefault="00AC7554" w:rsidP="006D3AF9">
      <w:pPr>
        <w:tabs>
          <w:tab w:val="clear" w:pos="284"/>
        </w:tabs>
        <w:rPr>
          <w:b/>
          <w:sz w:val="24"/>
          <w:szCs w:val="24"/>
        </w:rPr>
      </w:pPr>
      <w:r w:rsidRPr="00AC1595">
        <w:rPr>
          <w:b/>
          <w:sz w:val="24"/>
          <w:szCs w:val="24"/>
        </w:rPr>
        <w:t xml:space="preserve">Herr talman, </w:t>
      </w:r>
    </w:p>
    <w:p w:rsidR="00AC7554" w:rsidRPr="00AC1595" w:rsidRDefault="00AC7554" w:rsidP="006D3AF9">
      <w:pPr>
        <w:tabs>
          <w:tab w:val="clear" w:pos="284"/>
        </w:tabs>
        <w:rPr>
          <w:b/>
          <w:sz w:val="24"/>
          <w:szCs w:val="24"/>
        </w:rPr>
      </w:pPr>
    </w:p>
    <w:p w:rsidR="00AC7554" w:rsidRPr="00AC1595" w:rsidRDefault="00AC7554" w:rsidP="006D3AF9">
      <w:pPr>
        <w:tabs>
          <w:tab w:val="clear" w:pos="284"/>
        </w:tabs>
        <w:rPr>
          <w:b/>
          <w:sz w:val="24"/>
          <w:szCs w:val="24"/>
        </w:rPr>
      </w:pPr>
      <w:r w:rsidRPr="00AC1595">
        <w:rPr>
          <w:b/>
          <w:sz w:val="24"/>
          <w:szCs w:val="24"/>
        </w:rPr>
        <w:t xml:space="preserve">En orsak </w:t>
      </w:r>
      <w:r w:rsidR="008652C8">
        <w:rPr>
          <w:b/>
          <w:sz w:val="24"/>
          <w:szCs w:val="24"/>
        </w:rPr>
        <w:t xml:space="preserve">till den svaga utvecklingen i Sverige </w:t>
      </w:r>
      <w:r w:rsidRPr="00AC1595">
        <w:rPr>
          <w:b/>
          <w:sz w:val="24"/>
          <w:szCs w:val="24"/>
        </w:rPr>
        <w:t xml:space="preserve">är givetvis det mycket stora mottagandet av nyanlända. </w:t>
      </w:r>
      <w:r w:rsidR="00310AE1" w:rsidRPr="00AC1595">
        <w:rPr>
          <w:b/>
          <w:sz w:val="24"/>
          <w:szCs w:val="24"/>
        </w:rPr>
        <w:t>Ä</w:t>
      </w:r>
      <w:r w:rsidRPr="00AC1595">
        <w:rPr>
          <w:b/>
          <w:sz w:val="24"/>
          <w:szCs w:val="24"/>
        </w:rPr>
        <w:t>ven detta är regeringen medansvarig till</w:t>
      </w:r>
      <w:r w:rsidR="00AC1595">
        <w:rPr>
          <w:b/>
          <w:sz w:val="24"/>
          <w:szCs w:val="24"/>
        </w:rPr>
        <w:t>. M</w:t>
      </w:r>
      <w:r w:rsidRPr="00AC1595">
        <w:rPr>
          <w:b/>
          <w:sz w:val="24"/>
          <w:szCs w:val="24"/>
        </w:rPr>
        <w:t xml:space="preserve">an väntade </w:t>
      </w:r>
      <w:r w:rsidR="00AC1595">
        <w:rPr>
          <w:b/>
          <w:sz w:val="24"/>
          <w:szCs w:val="24"/>
        </w:rPr>
        <w:t xml:space="preserve">alldeles </w:t>
      </w:r>
      <w:r w:rsidRPr="00AC1595">
        <w:rPr>
          <w:b/>
          <w:sz w:val="24"/>
          <w:szCs w:val="24"/>
        </w:rPr>
        <w:t xml:space="preserve">för länge med att vidta åtgärder hösten 2015. </w:t>
      </w:r>
      <w:r w:rsidR="008652C8">
        <w:rPr>
          <w:b/>
          <w:sz w:val="24"/>
          <w:szCs w:val="24"/>
        </w:rPr>
        <w:t>I</w:t>
      </w:r>
      <w:r w:rsidRPr="00AC1595">
        <w:rPr>
          <w:b/>
          <w:sz w:val="24"/>
          <w:szCs w:val="24"/>
        </w:rPr>
        <w:t xml:space="preserve">nte förrän </w:t>
      </w:r>
      <w:r w:rsidR="00811BFC">
        <w:rPr>
          <w:b/>
          <w:sz w:val="24"/>
          <w:szCs w:val="24"/>
        </w:rPr>
        <w:t>situationen</w:t>
      </w:r>
      <w:r w:rsidRPr="00AC1595">
        <w:rPr>
          <w:b/>
          <w:sz w:val="24"/>
          <w:szCs w:val="24"/>
        </w:rPr>
        <w:t xml:space="preserve"> var helt </w:t>
      </w:r>
      <w:proofErr w:type="spellStart"/>
      <w:r w:rsidRPr="00AC1595">
        <w:rPr>
          <w:b/>
          <w:sz w:val="24"/>
          <w:szCs w:val="24"/>
        </w:rPr>
        <w:t>ohanterbar</w:t>
      </w:r>
      <w:proofErr w:type="spellEnd"/>
      <w:r w:rsidRPr="00AC1595">
        <w:rPr>
          <w:b/>
          <w:sz w:val="24"/>
          <w:szCs w:val="24"/>
        </w:rPr>
        <w:t xml:space="preserve"> kom regeringen till oppositionen och ville ha hjälp att skärpa upp </w:t>
      </w:r>
      <w:r w:rsidR="00383E03">
        <w:rPr>
          <w:b/>
          <w:sz w:val="24"/>
          <w:szCs w:val="24"/>
        </w:rPr>
        <w:t>migrationspolitiken</w:t>
      </w:r>
      <w:r w:rsidR="001B2932">
        <w:rPr>
          <w:b/>
          <w:sz w:val="24"/>
          <w:szCs w:val="24"/>
        </w:rPr>
        <w:t xml:space="preserve">, och de åtgärder som </w:t>
      </w:r>
      <w:r w:rsidR="008652C8">
        <w:rPr>
          <w:b/>
          <w:sz w:val="24"/>
          <w:szCs w:val="24"/>
        </w:rPr>
        <w:t xml:space="preserve">sedan </w:t>
      </w:r>
      <w:r w:rsidR="001B2932">
        <w:rPr>
          <w:b/>
          <w:sz w:val="24"/>
          <w:szCs w:val="24"/>
        </w:rPr>
        <w:t>vidtogs var i huvudsak moderata förslag</w:t>
      </w:r>
      <w:r w:rsidRPr="00AC1595">
        <w:rPr>
          <w:b/>
          <w:sz w:val="24"/>
          <w:szCs w:val="24"/>
        </w:rPr>
        <w:t>.</w:t>
      </w:r>
    </w:p>
    <w:p w:rsidR="00AC7554" w:rsidRPr="00AC1595" w:rsidRDefault="00AC7554" w:rsidP="006D3AF9">
      <w:pPr>
        <w:tabs>
          <w:tab w:val="clear" w:pos="284"/>
        </w:tabs>
        <w:rPr>
          <w:b/>
          <w:sz w:val="24"/>
          <w:szCs w:val="24"/>
        </w:rPr>
      </w:pPr>
    </w:p>
    <w:p w:rsidR="00762BDE" w:rsidRDefault="00AC7554" w:rsidP="006D3AF9">
      <w:pPr>
        <w:tabs>
          <w:tab w:val="clear" w:pos="284"/>
        </w:tabs>
        <w:rPr>
          <w:b/>
          <w:sz w:val="24"/>
          <w:szCs w:val="24"/>
        </w:rPr>
      </w:pPr>
      <w:r w:rsidRPr="00AC1595">
        <w:rPr>
          <w:b/>
          <w:sz w:val="24"/>
          <w:szCs w:val="24"/>
        </w:rPr>
        <w:t>Nu slår sig regeringen för bröstet och talar om att fler nyanlända kommer i arbete. Men det är falsk matematik. Andelen som går vidare från etableringsuppdraget till utbildning</w:t>
      </w:r>
      <w:r w:rsidR="008652C8">
        <w:rPr>
          <w:b/>
          <w:sz w:val="24"/>
          <w:szCs w:val="24"/>
        </w:rPr>
        <w:t xml:space="preserve"> och </w:t>
      </w:r>
      <w:r w:rsidRPr="00AC1595">
        <w:rPr>
          <w:b/>
          <w:sz w:val="24"/>
          <w:szCs w:val="24"/>
        </w:rPr>
        <w:t>arbete</w:t>
      </w:r>
      <w:r w:rsidR="008652C8">
        <w:rPr>
          <w:b/>
          <w:sz w:val="24"/>
          <w:szCs w:val="24"/>
        </w:rPr>
        <w:t xml:space="preserve"> med eller utan stöd </w:t>
      </w:r>
      <w:r w:rsidRPr="00AC1595">
        <w:rPr>
          <w:b/>
          <w:sz w:val="24"/>
          <w:szCs w:val="24"/>
        </w:rPr>
        <w:t xml:space="preserve">är i princip oförändrat över tid och ligger stabilt runt 30-35%. Det enda som ökat är extratjänsterna. </w:t>
      </w:r>
    </w:p>
    <w:p w:rsidR="00762BDE" w:rsidRDefault="00762BDE" w:rsidP="006D3AF9">
      <w:pPr>
        <w:tabs>
          <w:tab w:val="clear" w:pos="284"/>
        </w:tabs>
        <w:rPr>
          <w:b/>
          <w:sz w:val="24"/>
          <w:szCs w:val="24"/>
        </w:rPr>
      </w:pPr>
    </w:p>
    <w:p w:rsidR="00AC7554" w:rsidRPr="00AC1595" w:rsidRDefault="00AC7554" w:rsidP="006D3AF9">
      <w:pPr>
        <w:tabs>
          <w:tab w:val="clear" w:pos="284"/>
        </w:tabs>
        <w:rPr>
          <w:b/>
          <w:sz w:val="24"/>
          <w:szCs w:val="24"/>
        </w:rPr>
      </w:pPr>
      <w:r w:rsidRPr="00AC1595">
        <w:rPr>
          <w:b/>
          <w:sz w:val="24"/>
          <w:szCs w:val="24"/>
        </w:rPr>
        <w:t>Regeringen räknar extratjänster som personer i arbete</w:t>
      </w:r>
      <w:r w:rsidR="00811BFC">
        <w:rPr>
          <w:b/>
          <w:sz w:val="24"/>
          <w:szCs w:val="24"/>
        </w:rPr>
        <w:t xml:space="preserve"> i statistiken</w:t>
      </w:r>
      <w:r w:rsidRPr="00AC1595">
        <w:rPr>
          <w:b/>
          <w:sz w:val="24"/>
          <w:szCs w:val="24"/>
        </w:rPr>
        <w:t>. Men att kalla en plats i denna helt skat</w:t>
      </w:r>
      <w:r w:rsidR="00310AE1" w:rsidRPr="00AC1595">
        <w:rPr>
          <w:b/>
          <w:sz w:val="24"/>
          <w:szCs w:val="24"/>
        </w:rPr>
        <w:t>t</w:t>
      </w:r>
      <w:r w:rsidRPr="00AC1595">
        <w:rPr>
          <w:b/>
          <w:sz w:val="24"/>
          <w:szCs w:val="24"/>
        </w:rPr>
        <w:t>efinansierade åtgärd för att d</w:t>
      </w:r>
      <w:r w:rsidR="00310AE1" w:rsidRPr="00AC1595">
        <w:rPr>
          <w:b/>
          <w:sz w:val="24"/>
          <w:szCs w:val="24"/>
        </w:rPr>
        <w:t>en</w:t>
      </w:r>
      <w:r w:rsidRPr="00AC1595">
        <w:rPr>
          <w:b/>
          <w:sz w:val="24"/>
          <w:szCs w:val="24"/>
        </w:rPr>
        <w:t xml:space="preserve"> nyanlände ”fått jobb” är att handskas ovarsamt med sanningen. </w:t>
      </w:r>
      <w:r w:rsidR="008652C8">
        <w:rPr>
          <w:b/>
          <w:sz w:val="24"/>
          <w:szCs w:val="24"/>
        </w:rPr>
        <w:t xml:space="preserve">Särskilt som </w:t>
      </w:r>
      <w:r w:rsidR="00811BFC">
        <w:rPr>
          <w:b/>
          <w:sz w:val="24"/>
          <w:szCs w:val="24"/>
        </w:rPr>
        <w:t>arbets</w:t>
      </w:r>
      <w:r w:rsidR="008652C8">
        <w:rPr>
          <w:b/>
          <w:sz w:val="24"/>
          <w:szCs w:val="24"/>
        </w:rPr>
        <w:t xml:space="preserve">uppgifterna inte ens får konkurrera med riktiga jobb. Extratjänster </w:t>
      </w:r>
      <w:r w:rsidRPr="00AC1595">
        <w:rPr>
          <w:b/>
          <w:sz w:val="24"/>
          <w:szCs w:val="24"/>
        </w:rPr>
        <w:t>är en ren arbetsmarknadsåtgärd, och de som finns i sådana åtgärder brukar normalt räknas som arbetslösa i statistiken.</w:t>
      </w:r>
    </w:p>
    <w:p w:rsidR="00AC7554" w:rsidRPr="00AC1595" w:rsidRDefault="00AC7554" w:rsidP="006D3AF9">
      <w:pPr>
        <w:tabs>
          <w:tab w:val="clear" w:pos="284"/>
        </w:tabs>
        <w:rPr>
          <w:b/>
          <w:sz w:val="24"/>
          <w:szCs w:val="24"/>
        </w:rPr>
      </w:pPr>
    </w:p>
    <w:p w:rsidR="00AC7554" w:rsidRDefault="00AC7554" w:rsidP="006D3AF9">
      <w:pPr>
        <w:tabs>
          <w:tab w:val="clear" w:pos="284"/>
        </w:tabs>
        <w:rPr>
          <w:b/>
          <w:sz w:val="24"/>
          <w:szCs w:val="24"/>
        </w:rPr>
      </w:pPr>
      <w:r w:rsidRPr="00AC1595">
        <w:rPr>
          <w:b/>
          <w:sz w:val="24"/>
          <w:szCs w:val="24"/>
        </w:rPr>
        <w:t>Om man räknar personer med extratjänster som arbetslösa blir de svenska siffrorna ännu sämre, och vi skulle då halka ned ytterligare flera platser i EU-statistiken och sannolikt inte ens längre ha en arbetslöshet under EU-genomsnittet. Det är riktigt</w:t>
      </w:r>
      <w:r w:rsidR="001B2932">
        <w:rPr>
          <w:b/>
          <w:sz w:val="24"/>
          <w:szCs w:val="24"/>
        </w:rPr>
        <w:t>,</w:t>
      </w:r>
      <w:r w:rsidRPr="00AC1595">
        <w:rPr>
          <w:b/>
          <w:sz w:val="24"/>
          <w:szCs w:val="24"/>
        </w:rPr>
        <w:t xml:space="preserve"> </w:t>
      </w:r>
      <w:r w:rsidR="001B2932">
        <w:rPr>
          <w:b/>
          <w:sz w:val="24"/>
          <w:szCs w:val="24"/>
        </w:rPr>
        <w:t xml:space="preserve">riktigt </w:t>
      </w:r>
      <w:r w:rsidRPr="00AC1595">
        <w:rPr>
          <w:b/>
          <w:sz w:val="24"/>
          <w:szCs w:val="24"/>
        </w:rPr>
        <w:t>illa presterat av Sverige.</w:t>
      </w:r>
    </w:p>
    <w:p w:rsidR="00383E03" w:rsidRDefault="00383E03" w:rsidP="006D3AF9">
      <w:pPr>
        <w:tabs>
          <w:tab w:val="clear" w:pos="284"/>
        </w:tabs>
        <w:rPr>
          <w:b/>
          <w:sz w:val="24"/>
          <w:szCs w:val="24"/>
        </w:rPr>
      </w:pPr>
    </w:p>
    <w:p w:rsidR="00383E03" w:rsidRDefault="00383E03" w:rsidP="006D3AF9">
      <w:pPr>
        <w:tabs>
          <w:tab w:val="clear" w:pos="284"/>
        </w:tabs>
        <w:rPr>
          <w:b/>
          <w:sz w:val="24"/>
          <w:szCs w:val="24"/>
        </w:rPr>
      </w:pPr>
      <w:r>
        <w:rPr>
          <w:b/>
          <w:sz w:val="24"/>
          <w:szCs w:val="24"/>
        </w:rPr>
        <w:t xml:space="preserve">Faktum är att 56% av dem som gått igenom </w:t>
      </w:r>
      <w:r>
        <w:rPr>
          <w:b/>
          <w:sz w:val="24"/>
          <w:szCs w:val="24"/>
        </w:rPr>
        <w:t xml:space="preserve">det fleråriga </w:t>
      </w:r>
      <w:r>
        <w:rPr>
          <w:b/>
          <w:sz w:val="24"/>
          <w:szCs w:val="24"/>
        </w:rPr>
        <w:t xml:space="preserve">etableringsprogrammet hos Arbetsförmedlingen inte går vidare till </w:t>
      </w:r>
      <w:r w:rsidRPr="00811BFC">
        <w:rPr>
          <w:b/>
          <w:i/>
          <w:sz w:val="24"/>
          <w:szCs w:val="24"/>
        </w:rPr>
        <w:t>vare sig</w:t>
      </w:r>
      <w:r>
        <w:rPr>
          <w:b/>
          <w:sz w:val="24"/>
          <w:szCs w:val="24"/>
        </w:rPr>
        <w:t xml:space="preserve"> utbildning, arbete eller ens sub</w:t>
      </w:r>
      <w:r>
        <w:rPr>
          <w:b/>
          <w:sz w:val="24"/>
          <w:szCs w:val="24"/>
        </w:rPr>
        <w:t>v</w:t>
      </w:r>
      <w:r>
        <w:rPr>
          <w:b/>
          <w:sz w:val="24"/>
          <w:szCs w:val="24"/>
        </w:rPr>
        <w:t xml:space="preserve">entionerade extratjänster. </w:t>
      </w:r>
      <w:r>
        <w:rPr>
          <w:b/>
          <w:sz w:val="24"/>
          <w:szCs w:val="24"/>
        </w:rPr>
        <w:t>E</w:t>
      </w:r>
      <w:r>
        <w:rPr>
          <w:b/>
          <w:sz w:val="24"/>
          <w:szCs w:val="24"/>
        </w:rPr>
        <w:t xml:space="preserve">ndast 7% </w:t>
      </w:r>
      <w:r>
        <w:rPr>
          <w:b/>
          <w:sz w:val="24"/>
          <w:szCs w:val="24"/>
        </w:rPr>
        <w:t xml:space="preserve">(!) </w:t>
      </w:r>
      <w:r>
        <w:rPr>
          <w:b/>
          <w:sz w:val="24"/>
          <w:szCs w:val="24"/>
        </w:rPr>
        <w:t>går vidare till arbete utan subventioner – trots en stark högkonjunktur. Detta är inte en framgång, det är närmast en katastrof!</w:t>
      </w:r>
    </w:p>
    <w:p w:rsidR="00383E03" w:rsidRDefault="00383E03" w:rsidP="006D3AF9">
      <w:pPr>
        <w:tabs>
          <w:tab w:val="clear" w:pos="284"/>
        </w:tabs>
        <w:rPr>
          <w:b/>
          <w:sz w:val="24"/>
          <w:szCs w:val="24"/>
        </w:rPr>
      </w:pPr>
    </w:p>
    <w:p w:rsidR="00383E03" w:rsidRPr="00AC1595" w:rsidRDefault="00383E03" w:rsidP="006D3AF9">
      <w:pPr>
        <w:tabs>
          <w:tab w:val="clear" w:pos="284"/>
        </w:tabs>
        <w:rPr>
          <w:b/>
          <w:sz w:val="24"/>
          <w:szCs w:val="24"/>
        </w:rPr>
      </w:pPr>
      <w:r>
        <w:rPr>
          <w:b/>
          <w:sz w:val="24"/>
          <w:szCs w:val="24"/>
        </w:rPr>
        <w:t xml:space="preserve">Arbetslösheten bland nyanlända är ett av våra största samhällsproblem idag. Det belastar vår samhällsekonomi, det skapar sociala problem och det motverkar </w:t>
      </w:r>
      <w:r w:rsidR="000851AB">
        <w:rPr>
          <w:b/>
          <w:sz w:val="24"/>
          <w:szCs w:val="24"/>
        </w:rPr>
        <w:t xml:space="preserve">såklart även </w:t>
      </w:r>
      <w:r>
        <w:rPr>
          <w:b/>
          <w:sz w:val="24"/>
          <w:szCs w:val="24"/>
        </w:rPr>
        <w:t>integrationen</w:t>
      </w:r>
      <w:r w:rsidR="000851AB">
        <w:rPr>
          <w:b/>
          <w:sz w:val="24"/>
          <w:szCs w:val="24"/>
        </w:rPr>
        <w:t xml:space="preserve"> i övrigt</w:t>
      </w:r>
      <w:r>
        <w:rPr>
          <w:b/>
          <w:sz w:val="24"/>
          <w:szCs w:val="24"/>
        </w:rPr>
        <w:t xml:space="preserve">. Många kommuner går </w:t>
      </w:r>
      <w:r w:rsidR="000851AB">
        <w:rPr>
          <w:b/>
          <w:sz w:val="24"/>
          <w:szCs w:val="24"/>
        </w:rPr>
        <w:t xml:space="preserve">dessutom </w:t>
      </w:r>
      <w:bookmarkStart w:id="0" w:name="_GoBack"/>
      <w:bookmarkEnd w:id="0"/>
      <w:r>
        <w:rPr>
          <w:b/>
          <w:sz w:val="24"/>
          <w:szCs w:val="24"/>
        </w:rPr>
        <w:t>på knäna redan idag – mitt i en stark högkonjunktur - när de efterhand tvingas ta över försörjningsansvaret för nyanlända som saknar arbete.</w:t>
      </w:r>
    </w:p>
    <w:p w:rsidR="00AC7554" w:rsidRPr="00AC1595" w:rsidRDefault="00AC7554" w:rsidP="006D3AF9">
      <w:pPr>
        <w:tabs>
          <w:tab w:val="clear" w:pos="284"/>
        </w:tabs>
        <w:rPr>
          <w:b/>
          <w:sz w:val="24"/>
          <w:szCs w:val="24"/>
        </w:rPr>
      </w:pPr>
    </w:p>
    <w:p w:rsidR="00407960" w:rsidRPr="00AC1595" w:rsidRDefault="00310AE1" w:rsidP="00434CC7">
      <w:pPr>
        <w:tabs>
          <w:tab w:val="clear" w:pos="284"/>
        </w:tabs>
        <w:jc w:val="both"/>
        <w:rPr>
          <w:b/>
          <w:sz w:val="24"/>
          <w:szCs w:val="24"/>
        </w:rPr>
      </w:pPr>
      <w:r w:rsidRPr="00AC1595">
        <w:rPr>
          <w:b/>
          <w:color w:val="222222"/>
          <w:sz w:val="24"/>
          <w:szCs w:val="24"/>
          <w:shd w:val="clear" w:color="auto" w:fill="FFFFFF"/>
        </w:rPr>
        <w:t xml:space="preserve">Mycket talar för att Sverige snart går in i en </w:t>
      </w:r>
      <w:r w:rsidR="00811BFC">
        <w:rPr>
          <w:b/>
          <w:color w:val="222222"/>
          <w:sz w:val="24"/>
          <w:szCs w:val="24"/>
          <w:shd w:val="clear" w:color="auto" w:fill="FFFFFF"/>
        </w:rPr>
        <w:t xml:space="preserve">sämre </w:t>
      </w:r>
      <w:r w:rsidRPr="00AC1595">
        <w:rPr>
          <w:b/>
          <w:color w:val="222222"/>
          <w:sz w:val="24"/>
          <w:szCs w:val="24"/>
          <w:shd w:val="clear" w:color="auto" w:fill="FFFFFF"/>
        </w:rPr>
        <w:t>konjunktur. Att de som stå</w:t>
      </w:r>
      <w:r w:rsidR="000851AB">
        <w:rPr>
          <w:b/>
          <w:color w:val="222222"/>
          <w:sz w:val="24"/>
          <w:szCs w:val="24"/>
          <w:shd w:val="clear" w:color="auto" w:fill="FFFFFF"/>
        </w:rPr>
        <w:t>tt</w:t>
      </w:r>
      <w:r w:rsidRPr="00AC1595">
        <w:rPr>
          <w:b/>
          <w:color w:val="222222"/>
          <w:sz w:val="24"/>
          <w:szCs w:val="24"/>
          <w:shd w:val="clear" w:color="auto" w:fill="FFFFFF"/>
        </w:rPr>
        <w:t xml:space="preserve"> utanför arbetsmarknaden under de senaste fyra åren, i urstark konjunktur, inte </w:t>
      </w:r>
      <w:r w:rsidR="00811BFC">
        <w:rPr>
          <w:b/>
          <w:color w:val="222222"/>
          <w:sz w:val="24"/>
          <w:szCs w:val="24"/>
          <w:shd w:val="clear" w:color="auto" w:fill="FFFFFF"/>
        </w:rPr>
        <w:t xml:space="preserve">lyckats komma i egen försörjning </w:t>
      </w:r>
      <w:r w:rsidRPr="00AC1595">
        <w:rPr>
          <w:b/>
          <w:color w:val="222222"/>
          <w:sz w:val="24"/>
          <w:szCs w:val="24"/>
          <w:shd w:val="clear" w:color="auto" w:fill="FFFFFF"/>
        </w:rPr>
        <w:t xml:space="preserve">är ett stort misslyckande för </w:t>
      </w:r>
      <w:r w:rsidR="001B2932">
        <w:rPr>
          <w:b/>
          <w:color w:val="222222"/>
          <w:sz w:val="24"/>
          <w:szCs w:val="24"/>
          <w:shd w:val="clear" w:color="auto" w:fill="FFFFFF"/>
        </w:rPr>
        <w:t>r</w:t>
      </w:r>
      <w:r w:rsidRPr="00AC1595">
        <w:rPr>
          <w:b/>
          <w:color w:val="222222"/>
          <w:sz w:val="24"/>
          <w:szCs w:val="24"/>
          <w:shd w:val="clear" w:color="auto" w:fill="FFFFFF"/>
        </w:rPr>
        <w:t>egeringen.</w:t>
      </w:r>
      <w:r w:rsidRPr="00AC1595">
        <w:rPr>
          <w:b/>
          <w:sz w:val="24"/>
          <w:szCs w:val="24"/>
        </w:rPr>
        <w:t xml:space="preserve"> </w:t>
      </w:r>
      <w:r w:rsidR="00434CC7" w:rsidRPr="00AC1595">
        <w:rPr>
          <w:b/>
          <w:sz w:val="24"/>
          <w:szCs w:val="24"/>
        </w:rPr>
        <w:t xml:space="preserve">Trots detta vill </w:t>
      </w:r>
      <w:r w:rsidR="001B2932">
        <w:rPr>
          <w:b/>
          <w:sz w:val="24"/>
          <w:szCs w:val="24"/>
        </w:rPr>
        <w:t xml:space="preserve">man </w:t>
      </w:r>
      <w:r w:rsidR="00434CC7" w:rsidRPr="00AC1595">
        <w:rPr>
          <w:b/>
          <w:sz w:val="24"/>
          <w:szCs w:val="24"/>
        </w:rPr>
        <w:t xml:space="preserve">nu </w:t>
      </w:r>
      <w:r w:rsidR="00383E03">
        <w:rPr>
          <w:b/>
          <w:sz w:val="24"/>
          <w:szCs w:val="24"/>
        </w:rPr>
        <w:t xml:space="preserve">alltså </w:t>
      </w:r>
      <w:r w:rsidR="00434CC7" w:rsidRPr="00AC1595">
        <w:rPr>
          <w:b/>
          <w:sz w:val="24"/>
          <w:szCs w:val="24"/>
        </w:rPr>
        <w:t xml:space="preserve">med nya undantagsregler ta emot </w:t>
      </w:r>
      <w:r w:rsidR="00434CC7" w:rsidRPr="00811BFC">
        <w:rPr>
          <w:b/>
          <w:i/>
          <w:sz w:val="24"/>
          <w:szCs w:val="24"/>
        </w:rPr>
        <w:t>ytterligare</w:t>
      </w:r>
      <w:r w:rsidR="00434CC7" w:rsidRPr="00AC1595">
        <w:rPr>
          <w:b/>
          <w:sz w:val="24"/>
          <w:szCs w:val="24"/>
        </w:rPr>
        <w:t xml:space="preserve"> stora mängder människor från andra länder. Människor som löper stor risk att </w:t>
      </w:r>
      <w:r w:rsidR="001B2932">
        <w:rPr>
          <w:b/>
          <w:sz w:val="24"/>
          <w:szCs w:val="24"/>
        </w:rPr>
        <w:t xml:space="preserve">inte heller hitta ett arbete utan </w:t>
      </w:r>
      <w:r w:rsidR="00434CC7" w:rsidRPr="00AC1595">
        <w:rPr>
          <w:b/>
          <w:sz w:val="24"/>
          <w:szCs w:val="24"/>
        </w:rPr>
        <w:t xml:space="preserve">hamna i utanförskap och bidragsberoende.  Självklart borde Sverige i stället strama upp sitt mottagande och ta tag i det stora utanförskap vi redan ser i många av våra </w:t>
      </w:r>
      <w:r w:rsidR="00383E03">
        <w:rPr>
          <w:b/>
          <w:sz w:val="24"/>
          <w:szCs w:val="24"/>
        </w:rPr>
        <w:t>kommuner</w:t>
      </w:r>
      <w:r w:rsidR="001B2932">
        <w:rPr>
          <w:b/>
          <w:sz w:val="24"/>
          <w:szCs w:val="24"/>
        </w:rPr>
        <w:t>!</w:t>
      </w:r>
      <w:r w:rsidR="00434CC7" w:rsidRPr="00AC1595">
        <w:rPr>
          <w:b/>
          <w:sz w:val="24"/>
          <w:szCs w:val="24"/>
        </w:rPr>
        <w:t xml:space="preserve">  </w:t>
      </w:r>
      <w:r w:rsidR="00811BFC">
        <w:rPr>
          <w:b/>
          <w:sz w:val="24"/>
          <w:szCs w:val="24"/>
        </w:rPr>
        <w:t xml:space="preserve">Vi tar redan idag emot betydligt fler asylsökande än alla våra nordiska grannländer, och fyller på vårt utanförskap hela tiden. </w:t>
      </w:r>
    </w:p>
    <w:p w:rsidR="00434CC7" w:rsidRPr="00AC1595" w:rsidRDefault="00434CC7" w:rsidP="00434CC7">
      <w:pPr>
        <w:tabs>
          <w:tab w:val="clear" w:pos="284"/>
        </w:tabs>
        <w:jc w:val="both"/>
        <w:rPr>
          <w:b/>
          <w:sz w:val="24"/>
          <w:szCs w:val="24"/>
        </w:rPr>
      </w:pPr>
    </w:p>
    <w:p w:rsidR="00383E03" w:rsidRDefault="00310AE1" w:rsidP="00310AE1">
      <w:pPr>
        <w:tabs>
          <w:tab w:val="clear" w:pos="284"/>
        </w:tabs>
        <w:jc w:val="both"/>
        <w:rPr>
          <w:b/>
          <w:sz w:val="24"/>
          <w:szCs w:val="24"/>
        </w:rPr>
      </w:pPr>
      <w:r w:rsidRPr="00AC1595">
        <w:rPr>
          <w:b/>
          <w:sz w:val="24"/>
          <w:szCs w:val="24"/>
        </w:rPr>
        <w:t xml:space="preserve">Regeringens egna experter </w:t>
      </w:r>
      <w:r w:rsidR="00811BFC">
        <w:rPr>
          <w:b/>
          <w:sz w:val="24"/>
          <w:szCs w:val="24"/>
        </w:rPr>
        <w:t xml:space="preserve">klargjorde </w:t>
      </w:r>
      <w:r w:rsidRPr="00AC1595">
        <w:rPr>
          <w:b/>
          <w:sz w:val="24"/>
          <w:szCs w:val="24"/>
        </w:rPr>
        <w:t xml:space="preserve">förra året </w:t>
      </w:r>
      <w:r w:rsidR="00383E03">
        <w:rPr>
          <w:b/>
          <w:sz w:val="24"/>
          <w:szCs w:val="24"/>
        </w:rPr>
        <w:t>a</w:t>
      </w:r>
      <w:r w:rsidRPr="00AC1595">
        <w:rPr>
          <w:b/>
          <w:sz w:val="24"/>
          <w:szCs w:val="24"/>
        </w:rPr>
        <w:t xml:space="preserve">tt det i vissa fall kan löna sig sämre att ta ett jobb än att fortsätta leva på bidrag. Då är det kanske inte så konstigt att arbetslösheten </w:t>
      </w:r>
      <w:r w:rsidR="001B2932">
        <w:rPr>
          <w:b/>
          <w:sz w:val="24"/>
          <w:szCs w:val="24"/>
        </w:rPr>
        <w:t>i vissa grupper är mycket hög</w:t>
      </w:r>
      <w:r w:rsidRPr="00AC1595">
        <w:rPr>
          <w:b/>
          <w:sz w:val="24"/>
          <w:szCs w:val="24"/>
        </w:rPr>
        <w:t>? Ett bidragstak i enlighet med moderaternas förslag vore en välkommen reform.</w:t>
      </w:r>
      <w:r w:rsidR="00434CC7" w:rsidRPr="00AC1595">
        <w:rPr>
          <w:b/>
          <w:sz w:val="24"/>
          <w:szCs w:val="24"/>
        </w:rPr>
        <w:t xml:space="preserve"> </w:t>
      </w:r>
      <w:r w:rsidR="00811BFC">
        <w:rPr>
          <w:b/>
          <w:sz w:val="24"/>
          <w:szCs w:val="24"/>
        </w:rPr>
        <w:t>Men inget om detta syns i regeringens aviserade politik.</w:t>
      </w:r>
    </w:p>
    <w:p w:rsidR="00811BFC" w:rsidRDefault="00811BFC" w:rsidP="00310AE1">
      <w:pPr>
        <w:tabs>
          <w:tab w:val="clear" w:pos="284"/>
        </w:tabs>
        <w:jc w:val="both"/>
        <w:rPr>
          <w:b/>
          <w:sz w:val="24"/>
          <w:szCs w:val="24"/>
        </w:rPr>
      </w:pPr>
    </w:p>
    <w:p w:rsidR="00310AE1" w:rsidRDefault="00383E03" w:rsidP="00310AE1">
      <w:pPr>
        <w:tabs>
          <w:tab w:val="clear" w:pos="284"/>
        </w:tabs>
        <w:jc w:val="both"/>
        <w:rPr>
          <w:b/>
          <w:sz w:val="24"/>
          <w:szCs w:val="24"/>
        </w:rPr>
      </w:pPr>
      <w:r>
        <w:rPr>
          <w:b/>
          <w:sz w:val="24"/>
          <w:szCs w:val="24"/>
        </w:rPr>
        <w:t>Det</w:t>
      </w:r>
      <w:r w:rsidR="00434CC7" w:rsidRPr="00AC1595">
        <w:rPr>
          <w:b/>
          <w:sz w:val="24"/>
          <w:szCs w:val="24"/>
        </w:rPr>
        <w:t xml:space="preserve"> behövs </w:t>
      </w:r>
      <w:r w:rsidR="00811BFC">
        <w:rPr>
          <w:b/>
          <w:sz w:val="24"/>
          <w:szCs w:val="24"/>
        </w:rPr>
        <w:t xml:space="preserve">dessutom omgående </w:t>
      </w:r>
      <w:r w:rsidR="00434CC7" w:rsidRPr="00AC1595">
        <w:rPr>
          <w:b/>
          <w:sz w:val="24"/>
          <w:szCs w:val="24"/>
        </w:rPr>
        <w:t>en mäng</w:t>
      </w:r>
      <w:r w:rsidR="00762BDE">
        <w:rPr>
          <w:b/>
          <w:sz w:val="24"/>
          <w:szCs w:val="24"/>
        </w:rPr>
        <w:t>d</w:t>
      </w:r>
      <w:r w:rsidR="00434CC7" w:rsidRPr="00AC1595">
        <w:rPr>
          <w:b/>
          <w:sz w:val="24"/>
          <w:szCs w:val="24"/>
        </w:rPr>
        <w:t xml:space="preserve"> </w:t>
      </w:r>
      <w:r>
        <w:rPr>
          <w:b/>
          <w:sz w:val="24"/>
          <w:szCs w:val="24"/>
        </w:rPr>
        <w:t xml:space="preserve">andra </w:t>
      </w:r>
      <w:r w:rsidR="00434CC7" w:rsidRPr="00AC1595">
        <w:rPr>
          <w:b/>
          <w:sz w:val="24"/>
          <w:szCs w:val="24"/>
        </w:rPr>
        <w:t>insatser för att förbättra chanserna för nyanlända att komma i arbete.</w:t>
      </w:r>
      <w:r>
        <w:rPr>
          <w:b/>
          <w:sz w:val="24"/>
          <w:szCs w:val="24"/>
        </w:rPr>
        <w:t xml:space="preserve"> Av detta syns </w:t>
      </w:r>
      <w:r w:rsidR="000851AB">
        <w:rPr>
          <w:b/>
          <w:sz w:val="24"/>
          <w:szCs w:val="24"/>
        </w:rPr>
        <w:t xml:space="preserve">också </w:t>
      </w:r>
      <w:r w:rsidR="00811BFC">
        <w:rPr>
          <w:b/>
          <w:sz w:val="24"/>
          <w:szCs w:val="24"/>
        </w:rPr>
        <w:t xml:space="preserve">väldigt lite </w:t>
      </w:r>
      <w:r>
        <w:rPr>
          <w:b/>
          <w:sz w:val="24"/>
          <w:szCs w:val="24"/>
        </w:rPr>
        <w:t>i regeringens aviserade politik.</w:t>
      </w:r>
      <w:r w:rsidR="00811BFC">
        <w:rPr>
          <w:b/>
          <w:sz w:val="24"/>
          <w:szCs w:val="24"/>
        </w:rPr>
        <w:t xml:space="preserve"> Så vad vill man egentligen? Har man någon plan, mer än att fylla på med ytterligare nyanlända?</w:t>
      </w:r>
    </w:p>
    <w:p w:rsidR="00AC1595" w:rsidRDefault="00AC1595" w:rsidP="00310AE1">
      <w:pPr>
        <w:tabs>
          <w:tab w:val="clear" w:pos="284"/>
        </w:tabs>
        <w:jc w:val="both"/>
        <w:rPr>
          <w:b/>
          <w:sz w:val="24"/>
          <w:szCs w:val="24"/>
        </w:rPr>
      </w:pPr>
    </w:p>
    <w:p w:rsidR="00383E03" w:rsidRPr="00AC1595" w:rsidRDefault="00383E03" w:rsidP="00310AE1">
      <w:pPr>
        <w:tabs>
          <w:tab w:val="clear" w:pos="284"/>
        </w:tabs>
        <w:jc w:val="both"/>
        <w:rPr>
          <w:b/>
          <w:sz w:val="24"/>
          <w:szCs w:val="24"/>
        </w:rPr>
      </w:pPr>
    </w:p>
    <w:p w:rsidR="00AC1595" w:rsidRPr="00AC1595" w:rsidRDefault="00AC1595" w:rsidP="00310AE1">
      <w:pPr>
        <w:tabs>
          <w:tab w:val="clear" w:pos="284"/>
        </w:tabs>
        <w:jc w:val="both"/>
        <w:rPr>
          <w:b/>
          <w:sz w:val="24"/>
          <w:szCs w:val="24"/>
        </w:rPr>
      </w:pPr>
    </w:p>
    <w:p w:rsidR="00762BDE" w:rsidRDefault="00AC1595" w:rsidP="00310AE1">
      <w:pPr>
        <w:tabs>
          <w:tab w:val="clear" w:pos="284"/>
        </w:tabs>
        <w:jc w:val="both"/>
        <w:rPr>
          <w:b/>
          <w:sz w:val="24"/>
          <w:szCs w:val="24"/>
        </w:rPr>
      </w:pPr>
      <w:r w:rsidRPr="00AC1595">
        <w:rPr>
          <w:b/>
          <w:sz w:val="24"/>
          <w:szCs w:val="24"/>
        </w:rPr>
        <w:t xml:space="preserve">Herr talman, </w:t>
      </w:r>
    </w:p>
    <w:p w:rsidR="00762BDE" w:rsidRDefault="00762BDE" w:rsidP="00310AE1">
      <w:pPr>
        <w:tabs>
          <w:tab w:val="clear" w:pos="284"/>
        </w:tabs>
        <w:jc w:val="both"/>
        <w:rPr>
          <w:b/>
          <w:sz w:val="24"/>
          <w:szCs w:val="24"/>
        </w:rPr>
      </w:pPr>
    </w:p>
    <w:p w:rsidR="00383E03" w:rsidRDefault="00383E03" w:rsidP="00310AE1">
      <w:pPr>
        <w:tabs>
          <w:tab w:val="clear" w:pos="284"/>
        </w:tabs>
        <w:jc w:val="both"/>
        <w:rPr>
          <w:b/>
          <w:sz w:val="24"/>
          <w:szCs w:val="24"/>
        </w:rPr>
      </w:pPr>
      <w:r>
        <w:rPr>
          <w:b/>
          <w:sz w:val="24"/>
          <w:szCs w:val="24"/>
        </w:rPr>
        <w:t xml:space="preserve">Jag vill </w:t>
      </w:r>
      <w:r w:rsidR="00811BFC">
        <w:rPr>
          <w:b/>
          <w:sz w:val="24"/>
          <w:szCs w:val="24"/>
        </w:rPr>
        <w:t xml:space="preserve">fråga </w:t>
      </w:r>
      <w:r>
        <w:rPr>
          <w:b/>
          <w:sz w:val="24"/>
          <w:szCs w:val="24"/>
        </w:rPr>
        <w:t xml:space="preserve">arbetsmarknadsministern om var regeringens politik finns för att få fler nyanlända i arbete? </w:t>
      </w:r>
    </w:p>
    <w:p w:rsidR="00811BFC" w:rsidRDefault="00811BFC" w:rsidP="00310AE1">
      <w:pPr>
        <w:tabs>
          <w:tab w:val="clear" w:pos="284"/>
        </w:tabs>
        <w:jc w:val="both"/>
        <w:rPr>
          <w:b/>
          <w:sz w:val="24"/>
          <w:szCs w:val="24"/>
        </w:rPr>
      </w:pPr>
    </w:p>
    <w:p w:rsidR="00383E03" w:rsidRPr="00AC1595" w:rsidRDefault="00383E03" w:rsidP="00310AE1">
      <w:pPr>
        <w:tabs>
          <w:tab w:val="clear" w:pos="284"/>
        </w:tabs>
        <w:jc w:val="both"/>
        <w:rPr>
          <w:b/>
          <w:sz w:val="24"/>
          <w:szCs w:val="24"/>
        </w:rPr>
      </w:pPr>
      <w:r>
        <w:rPr>
          <w:b/>
          <w:sz w:val="24"/>
          <w:szCs w:val="24"/>
        </w:rPr>
        <w:t>Och så kvarstår ju frågan om arbetslöshetsmålet. Ministern vill alltså inte svara på om man övergivit målet eller inte? Kan jag inte få ett tydligt svar på det nu, ja eller nej?</w:t>
      </w:r>
    </w:p>
    <w:p w:rsidR="00434CC7" w:rsidRPr="00AC1595" w:rsidRDefault="00434CC7" w:rsidP="00310AE1">
      <w:pPr>
        <w:tabs>
          <w:tab w:val="clear" w:pos="284"/>
        </w:tabs>
        <w:jc w:val="both"/>
        <w:rPr>
          <w:b/>
          <w:sz w:val="24"/>
          <w:szCs w:val="24"/>
        </w:rPr>
      </w:pPr>
    </w:p>
    <w:sectPr w:rsidR="00434CC7" w:rsidRPr="00AC15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Sans Pro for Riksdagen Md">
    <w:panose1 w:val="020B0502020104020203"/>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GillSans Pro for Riksdagen Lt">
    <w:panose1 w:val="020B0302020104020203"/>
    <w:charset w:val="00"/>
    <w:family w:val="swiss"/>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95EC5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0E72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A08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5613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AA4B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A0B5B"/>
    <w:multiLevelType w:val="hybridMultilevel"/>
    <w:tmpl w:val="990AA9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2"/>
  </w:num>
  <w:num w:numId="13">
    <w:abstractNumId w:val="11"/>
  </w:num>
  <w:num w:numId="14">
    <w:abstractNumId w:val="10"/>
    <w:lvlOverride w:ilvl="0"/>
    <w:lvlOverride w:ilvl="1"/>
    <w:lvlOverride w:ilvl="2"/>
    <w:lvlOverride w:ilvl="3"/>
    <w:lvlOverride w:ilvl="4"/>
    <w:lvlOverride w:ilvl="5"/>
    <w:lvlOverride w:ilvl="6"/>
    <w:lvlOverride w:ilvl="7"/>
    <w:lvlOverride w:ilv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960"/>
    <w:rsid w:val="0006043F"/>
    <w:rsid w:val="00072835"/>
    <w:rsid w:val="000851AB"/>
    <w:rsid w:val="00094A50"/>
    <w:rsid w:val="001A12FC"/>
    <w:rsid w:val="001B2932"/>
    <w:rsid w:val="0028015F"/>
    <w:rsid w:val="00280BC7"/>
    <w:rsid w:val="002B7046"/>
    <w:rsid w:val="00310AE1"/>
    <w:rsid w:val="00383E03"/>
    <w:rsid w:val="00386CC5"/>
    <w:rsid w:val="00407960"/>
    <w:rsid w:val="00434CC7"/>
    <w:rsid w:val="005315D0"/>
    <w:rsid w:val="00585C22"/>
    <w:rsid w:val="00643FA2"/>
    <w:rsid w:val="006D3AF9"/>
    <w:rsid w:val="006E5D57"/>
    <w:rsid w:val="00712851"/>
    <w:rsid w:val="007149F6"/>
    <w:rsid w:val="00762BDE"/>
    <w:rsid w:val="007B6A85"/>
    <w:rsid w:val="00811BFC"/>
    <w:rsid w:val="008652C8"/>
    <w:rsid w:val="00874A67"/>
    <w:rsid w:val="008D3BE8"/>
    <w:rsid w:val="008F5C48"/>
    <w:rsid w:val="00925EF5"/>
    <w:rsid w:val="00980BA4"/>
    <w:rsid w:val="009855B9"/>
    <w:rsid w:val="00A37376"/>
    <w:rsid w:val="00AC1595"/>
    <w:rsid w:val="00AC7554"/>
    <w:rsid w:val="00B026D0"/>
    <w:rsid w:val="00D66118"/>
    <w:rsid w:val="00D8468E"/>
    <w:rsid w:val="00DE3D8E"/>
    <w:rsid w:val="00F063C4"/>
    <w:rsid w:val="00F66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38B19"/>
  <w15:chartTrackingRefBased/>
  <w15:docId w15:val="{AFBAA14F-A827-42CB-B3FF-451604F96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376"/>
    <w:pPr>
      <w:tabs>
        <w:tab w:val="left" w:pos="284"/>
      </w:tabs>
      <w:spacing w:after="0" w:line="240" w:lineRule="auto"/>
    </w:pPr>
    <w:rPr>
      <w:rFonts w:ascii="Times New Roman" w:eastAsia="Times New Roman" w:hAnsi="Times New Roman" w:cs="Times New Roman"/>
      <w:szCs w:val="36"/>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qFormat/>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 w:type="paragraph" w:customStyle="1" w:styleId="2zkcb">
    <w:name w:val="_2zkcb"/>
    <w:basedOn w:val="Normal"/>
    <w:rsid w:val="001A12FC"/>
    <w:pPr>
      <w:tabs>
        <w:tab w:val="clear" w:pos="284"/>
      </w:tabs>
      <w:spacing w:before="100" w:beforeAutospacing="1" w:after="100" w:afterAutospacing="1"/>
    </w:pPr>
    <w:rPr>
      <w:rFonts w:eastAsiaTheme="minorHAnsi"/>
      <w:sz w:val="24"/>
      <w:szCs w:val="24"/>
    </w:rPr>
  </w:style>
  <w:style w:type="paragraph" w:styleId="Ballongtext">
    <w:name w:val="Balloon Text"/>
    <w:basedOn w:val="Normal"/>
    <w:link w:val="BallongtextChar"/>
    <w:uiPriority w:val="99"/>
    <w:semiHidden/>
    <w:unhideWhenUsed/>
    <w:rsid w:val="001B2932"/>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1B2932"/>
    <w:rPr>
      <w:rFonts w:ascii="Segoe UI" w:eastAsia="Times New Roman" w:hAnsi="Segoe UI" w:cs="Segoe UI"/>
      <w:sz w:val="18"/>
      <w:szCs w:val="18"/>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052347">
      <w:bodyDiv w:val="1"/>
      <w:marLeft w:val="0"/>
      <w:marRight w:val="0"/>
      <w:marTop w:val="0"/>
      <w:marBottom w:val="0"/>
      <w:divBdr>
        <w:top w:val="none" w:sz="0" w:space="0" w:color="auto"/>
        <w:left w:val="none" w:sz="0" w:space="0" w:color="auto"/>
        <w:bottom w:val="none" w:sz="0" w:space="0" w:color="auto"/>
        <w:right w:val="none" w:sz="0" w:space="0" w:color="auto"/>
      </w:divBdr>
    </w:div>
    <w:div w:id="180842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Template>
  <TotalTime>1</TotalTime>
  <Pages>3</Pages>
  <Words>1009</Words>
  <Characters>5350</Characters>
  <Application>Microsoft Office Word</Application>
  <DocSecurity>0</DocSecurity>
  <Lines>44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2</cp:revision>
  <cp:lastPrinted>2019-02-07T10:17:00Z</cp:lastPrinted>
  <dcterms:created xsi:type="dcterms:W3CDTF">2019-02-07T10:18:00Z</dcterms:created>
  <dcterms:modified xsi:type="dcterms:W3CDTF">2019-02-07T10:18:00Z</dcterms:modified>
</cp:coreProperties>
</file>